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F98E7" w14:textId="77777777" w:rsidR="00680F82" w:rsidRDefault="00680F82" w:rsidP="00680F82">
      <w:pPr>
        <w:pStyle w:val="berschrift1"/>
      </w:pPr>
      <w:bookmarkStart w:id="0" w:name="_Toc68864068"/>
      <w:bookmarkStart w:id="1" w:name="_GoBack"/>
      <w:bookmarkEnd w:id="1"/>
      <w:r>
        <w:t>Aufgabenstellungen BKO</w:t>
      </w:r>
      <w:bookmarkEnd w:id="0"/>
    </w:p>
    <w:p w14:paraId="38B9A56B" w14:textId="77777777" w:rsidR="00680F82" w:rsidRDefault="00680F82" w:rsidP="00680F82">
      <w:pPr>
        <w:pStyle w:val="berschrift2"/>
        <w:keepNext w:val="0"/>
        <w:keepLines w:val="0"/>
      </w:pPr>
      <w:bookmarkStart w:id="2" w:name="_Toc68864069"/>
      <w:r>
        <w:t>Farbmodelle</w:t>
      </w:r>
      <w:bookmarkEnd w:id="2"/>
    </w:p>
    <w:p w14:paraId="450BC8FF" w14:textId="77777777" w:rsidR="00680F82" w:rsidRPr="007E0D24" w:rsidRDefault="00680F82" w:rsidP="00680F82">
      <w:r w:rsidRPr="003814EC">
        <w:rPr>
          <w:rFonts w:eastAsia="Calibri"/>
          <w:b/>
          <w:color w:val="000000" w:themeColor="text1"/>
        </w:rPr>
        <w:t>Beschreiben</w:t>
      </w:r>
      <w:r w:rsidRPr="003814EC">
        <w:rPr>
          <w:rFonts w:eastAsia="Calibri"/>
          <w:color w:val="000000" w:themeColor="text1"/>
        </w:rPr>
        <w:t xml:space="preserve"> Sie die Unterschiede der beiden Farbmodelle </w:t>
      </w:r>
      <w:r w:rsidRPr="003814EC">
        <w:rPr>
          <w:rFonts w:eastAsia="Calibri"/>
          <w:b/>
          <w:color w:val="000000" w:themeColor="text1"/>
        </w:rPr>
        <w:t>RGB</w:t>
      </w:r>
      <w:r w:rsidRPr="003814EC">
        <w:rPr>
          <w:rFonts w:eastAsia="Calibri"/>
          <w:color w:val="000000" w:themeColor="text1"/>
        </w:rPr>
        <w:t xml:space="preserve"> und </w:t>
      </w:r>
      <w:r w:rsidRPr="003814EC">
        <w:rPr>
          <w:rFonts w:eastAsia="Calibri"/>
          <w:b/>
          <w:color w:val="000000" w:themeColor="text1"/>
        </w:rPr>
        <w:t>CMYK</w:t>
      </w:r>
      <w:r w:rsidRPr="003814EC">
        <w:rPr>
          <w:rFonts w:eastAsia="Calibri"/>
          <w:color w:val="000000" w:themeColor="text1"/>
        </w:rPr>
        <w:t>.</w:t>
      </w:r>
    </w:p>
    <w:p w14:paraId="702AB148" w14:textId="77777777" w:rsidR="00680F82" w:rsidRDefault="00680F82" w:rsidP="00680F82">
      <w:pPr>
        <w:pStyle w:val="berschrift3"/>
        <w:keepNext w:val="0"/>
        <w:keepLines w:val="0"/>
      </w:pPr>
      <w:bookmarkStart w:id="3" w:name="_Toc68864070"/>
      <w:r>
        <w:t>Antwort</w:t>
      </w:r>
      <w:bookmarkEnd w:id="3"/>
    </w:p>
    <w:p w14:paraId="30DFFE69" w14:textId="77777777" w:rsidR="00680F82" w:rsidRDefault="00680F82" w:rsidP="00680F82">
      <w:pPr>
        <w:pStyle w:val="berschrift2"/>
        <w:keepNext w:val="0"/>
        <w:keepLines w:val="0"/>
      </w:pPr>
      <w:bookmarkStart w:id="4" w:name="_Toc68864071"/>
      <w:r>
        <w:t>PNG und SVG</w:t>
      </w:r>
      <w:bookmarkEnd w:id="4"/>
    </w:p>
    <w:p w14:paraId="1C2FC150" w14:textId="77777777" w:rsidR="00680F82" w:rsidRPr="00DC1E75" w:rsidRDefault="00680F82" w:rsidP="00680F82">
      <w:r w:rsidRPr="003814EC">
        <w:rPr>
          <w:rFonts w:eastAsia="Calibri"/>
          <w:b/>
          <w:color w:val="000000" w:themeColor="text1"/>
        </w:rPr>
        <w:t>Beschreiben</w:t>
      </w:r>
      <w:r w:rsidRPr="003814EC">
        <w:rPr>
          <w:rFonts w:eastAsia="Calibri"/>
          <w:color w:val="000000" w:themeColor="text1"/>
        </w:rPr>
        <w:t xml:space="preserve"> Sie die wesentlichen Eigenschaften und Einsatzgebiete der Grafikformate </w:t>
      </w:r>
      <w:r w:rsidRPr="003814EC">
        <w:rPr>
          <w:rFonts w:eastAsia="Calibri"/>
          <w:b/>
          <w:color w:val="000000" w:themeColor="text1"/>
        </w:rPr>
        <w:t>PNG</w:t>
      </w:r>
      <w:r w:rsidRPr="003814EC">
        <w:rPr>
          <w:rFonts w:eastAsia="Calibri"/>
          <w:color w:val="000000" w:themeColor="text1"/>
        </w:rPr>
        <w:t xml:space="preserve"> und </w:t>
      </w:r>
      <w:r w:rsidRPr="003814EC">
        <w:rPr>
          <w:rFonts w:eastAsia="Calibri"/>
          <w:b/>
          <w:color w:val="000000" w:themeColor="text1"/>
        </w:rPr>
        <w:t>SVG</w:t>
      </w:r>
      <w:r w:rsidRPr="003814EC">
        <w:rPr>
          <w:rFonts w:eastAsia="Calibri"/>
          <w:color w:val="000000" w:themeColor="text1"/>
        </w:rPr>
        <w:t>.</w:t>
      </w:r>
    </w:p>
    <w:p w14:paraId="6F17D242" w14:textId="2F549D2F" w:rsidR="00680F82" w:rsidRDefault="00680F82" w:rsidP="00680F82">
      <w:pPr>
        <w:pStyle w:val="berschrift3"/>
        <w:keepNext w:val="0"/>
        <w:keepLines w:val="0"/>
      </w:pPr>
      <w:bookmarkStart w:id="5" w:name="_Toc68864072"/>
      <w:r>
        <w:t>Antwort</w:t>
      </w:r>
      <w:bookmarkEnd w:id="5"/>
    </w:p>
    <w:p w14:paraId="45B50355" w14:textId="77777777" w:rsidR="00680F82" w:rsidRDefault="00680F82" w:rsidP="00680F82">
      <w:pPr>
        <w:pStyle w:val="berschrift2"/>
        <w:keepNext w:val="0"/>
        <w:keepLines w:val="0"/>
      </w:pPr>
      <w:bookmarkStart w:id="6" w:name="_Toc68864079"/>
      <w:r>
        <w:t>Base64 Images</w:t>
      </w:r>
      <w:bookmarkEnd w:id="6"/>
    </w:p>
    <w:p w14:paraId="5C3C0FEF" w14:textId="18B28763" w:rsidR="00680F82" w:rsidRPr="00EB4311" w:rsidRDefault="00680F82" w:rsidP="00680F82">
      <w:pPr>
        <w:rPr>
          <w:rFonts w:eastAsia="Calibri"/>
          <w:color w:val="000000" w:themeColor="text1"/>
        </w:rPr>
      </w:pPr>
      <w:r w:rsidRPr="003F6C37">
        <w:rPr>
          <w:rFonts w:eastAsia="Calibri"/>
          <w:b/>
          <w:color w:val="000000" w:themeColor="text1"/>
        </w:rPr>
        <w:t>Begründen</w:t>
      </w:r>
      <w:r w:rsidRPr="003F6C37">
        <w:rPr>
          <w:rFonts w:eastAsia="Calibri"/>
          <w:color w:val="000000" w:themeColor="text1"/>
        </w:rPr>
        <w:t xml:space="preserve"> Sie wieso der Einsatz von „</w:t>
      </w:r>
      <w:r w:rsidRPr="003F6C37">
        <w:rPr>
          <w:rFonts w:eastAsia="Calibri"/>
          <w:b/>
          <w:color w:val="000000" w:themeColor="text1"/>
        </w:rPr>
        <w:t>base64 codierten</w:t>
      </w:r>
      <w:r w:rsidRPr="003F6C37">
        <w:rPr>
          <w:rFonts w:eastAsia="Calibri"/>
          <w:color w:val="000000" w:themeColor="text1"/>
        </w:rPr>
        <w:t>“ Images besonders für den Einsatz von Bildern auf mobilen Endgeräten sinnvoll sein kann.</w:t>
      </w:r>
      <w:r w:rsidRPr="003F6C37">
        <w:rPr>
          <w:rFonts w:eastAsia="Calibri"/>
          <w:color w:val="000000" w:themeColor="text1"/>
        </w:rPr>
        <w:br/>
        <w:t>Öffnen Sie danach die Datei „</w:t>
      </w:r>
      <w:r w:rsidRPr="003F6C37">
        <w:rPr>
          <w:rFonts w:eastAsia="Calibri"/>
          <w:b/>
          <w:color w:val="000000" w:themeColor="text1"/>
        </w:rPr>
        <w:t>index.html</w:t>
      </w:r>
      <w:r w:rsidRPr="003F6C37">
        <w:rPr>
          <w:rFonts w:eastAsia="Calibri"/>
          <w:color w:val="000000" w:themeColor="text1"/>
        </w:rPr>
        <w:t>“ aus dem Ordner „</w:t>
      </w:r>
      <w:r w:rsidRPr="003F6C37">
        <w:rPr>
          <w:rFonts w:eastAsia="Calibri"/>
          <w:b/>
          <w:color w:val="000000" w:themeColor="text1"/>
        </w:rPr>
        <w:t>base_64_images</w:t>
      </w:r>
      <w:r w:rsidRPr="003F6C37">
        <w:rPr>
          <w:rFonts w:eastAsia="Calibri"/>
          <w:color w:val="000000" w:themeColor="text1"/>
        </w:rPr>
        <w:t xml:space="preserve">“ sowohl im Browser als auch in einem Editor. </w:t>
      </w:r>
      <w:r w:rsidRPr="003F6C37">
        <w:rPr>
          <w:rFonts w:eastAsia="Calibri"/>
          <w:color w:val="000000" w:themeColor="text1"/>
        </w:rPr>
        <w:br/>
      </w:r>
      <w:r w:rsidR="00EB4311">
        <w:rPr>
          <w:rFonts w:eastAsia="Calibri"/>
          <w:color w:val="000000" w:themeColor="text1"/>
        </w:rPr>
        <w:t xml:space="preserve">Laden Sie den gesamten Ordner </w:t>
      </w:r>
      <w:r w:rsidR="00EB4311" w:rsidRPr="003F6C37">
        <w:rPr>
          <w:rFonts w:eastAsia="Calibri"/>
          <w:color w:val="000000" w:themeColor="text1"/>
        </w:rPr>
        <w:t>„</w:t>
      </w:r>
      <w:r w:rsidR="00EB4311" w:rsidRPr="003F6C37">
        <w:rPr>
          <w:rFonts w:eastAsia="Calibri"/>
          <w:b/>
          <w:color w:val="000000" w:themeColor="text1"/>
        </w:rPr>
        <w:t>base_64_images</w:t>
      </w:r>
      <w:r w:rsidR="00EB4311" w:rsidRPr="003F6C37">
        <w:rPr>
          <w:rFonts w:eastAsia="Calibri"/>
          <w:color w:val="000000" w:themeColor="text1"/>
        </w:rPr>
        <w:t>“</w:t>
      </w:r>
      <w:r w:rsidR="00EB4311">
        <w:rPr>
          <w:rFonts w:eastAsia="Calibri"/>
          <w:color w:val="000000" w:themeColor="text1"/>
        </w:rPr>
        <w:t xml:space="preserve"> auf Ihren Webserver hoch und binden Sie das </w:t>
      </w:r>
      <w:r w:rsidR="00EB4311" w:rsidRPr="003F6C37">
        <w:rPr>
          <w:rFonts w:eastAsia="Calibri"/>
          <w:color w:val="000000" w:themeColor="text1"/>
        </w:rPr>
        <w:t xml:space="preserve">Produktbild der Kamera zusätzlich </w:t>
      </w:r>
      <w:r w:rsidR="00EB4311" w:rsidRPr="003F6C37">
        <w:rPr>
          <w:rFonts w:eastAsia="Calibri"/>
          <w:b/>
          <w:color w:val="000000" w:themeColor="text1"/>
        </w:rPr>
        <w:t>base64 codiert</w:t>
      </w:r>
      <w:r w:rsidR="00EB4311" w:rsidRPr="003F6C37">
        <w:rPr>
          <w:rFonts w:eastAsia="Calibri"/>
          <w:color w:val="000000" w:themeColor="text1"/>
        </w:rPr>
        <w:t xml:space="preserve"> ein</w:t>
      </w:r>
      <w:r w:rsidR="00EB4311">
        <w:rPr>
          <w:rFonts w:eastAsia="Calibri"/>
          <w:color w:val="000000" w:themeColor="text1"/>
        </w:rPr>
        <w:t>.</w:t>
      </w:r>
      <w:r w:rsidR="00EB4311">
        <w:rPr>
          <w:rFonts w:eastAsia="Calibri"/>
          <w:color w:val="000000" w:themeColor="text1"/>
        </w:rPr>
        <w:br/>
      </w:r>
      <w:r w:rsidR="00EB4311" w:rsidRPr="00EB4311">
        <w:rPr>
          <w:rFonts w:eastAsia="Calibri"/>
          <w:b/>
          <w:bCs/>
          <w:color w:val="FF0000"/>
        </w:rPr>
        <w:t>Fügen Sie die URL Ihrer Lösungsdatei (index.html) in dieses Word-Dokument ein.</w:t>
      </w:r>
      <w:r w:rsidRPr="003F6C37">
        <w:rPr>
          <w:rFonts w:eastAsia="Calibri"/>
          <w:color w:val="000000" w:themeColor="text1"/>
        </w:rPr>
        <w:br/>
      </w:r>
      <w:r w:rsidRPr="00461B30">
        <w:rPr>
          <w:rFonts w:eastAsia="Calibri"/>
          <w:noProof/>
          <w:color w:val="000000" w:themeColor="text1"/>
          <w:lang w:val="de-DE" w:eastAsia="de-DE"/>
        </w:rPr>
        <w:drawing>
          <wp:inline distT="0" distB="0" distL="0" distR="0" wp14:anchorId="2C5E457C" wp14:editId="30BC6D90">
            <wp:extent cx="2532236" cy="2388358"/>
            <wp:effectExtent l="0" t="0" r="1905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55211" cy="2410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6C37">
        <w:rPr>
          <w:rFonts w:eastAsia="Calibri"/>
          <w:color w:val="000000" w:themeColor="text1"/>
        </w:rPr>
        <w:br/>
      </w:r>
      <w:r w:rsidRPr="003F6C37">
        <w:rPr>
          <w:rFonts w:eastAsia="Calibri"/>
          <w:b/>
          <w:color w:val="000000" w:themeColor="text1"/>
        </w:rPr>
        <w:t>Tools</w:t>
      </w:r>
      <w:r w:rsidR="00321D72">
        <w:rPr>
          <w:rFonts w:eastAsia="Calibri"/>
          <w:b/>
          <w:color w:val="000000" w:themeColor="text1"/>
        </w:rPr>
        <w:t xml:space="preserve"> und Links</w:t>
      </w:r>
      <w:r w:rsidR="003A0357">
        <w:rPr>
          <w:rFonts w:eastAsia="Calibri"/>
          <w:b/>
          <w:color w:val="000000" w:themeColor="text1"/>
        </w:rPr>
        <w:br/>
      </w:r>
      <w:hyperlink r:id="rId8" w:history="1">
        <w:r w:rsidR="003A0357" w:rsidRPr="00026D7A">
          <w:rPr>
            <w:rStyle w:val="Hyperlink"/>
            <w:rFonts w:eastAsia="Calibri"/>
          </w:rPr>
          <w:t>https://wiki.selfhtml.org/wiki/Grafik/Grafiken_mit_Data-URI</w:t>
        </w:r>
      </w:hyperlink>
      <w:r w:rsidR="003A0357">
        <w:rPr>
          <w:rFonts w:eastAsia="Calibri"/>
          <w:color w:val="000000" w:themeColor="text1"/>
        </w:rPr>
        <w:t xml:space="preserve"> </w:t>
      </w:r>
      <w:r w:rsidRPr="003F6C37">
        <w:rPr>
          <w:rFonts w:eastAsia="Calibri"/>
          <w:color w:val="000000" w:themeColor="text1"/>
        </w:rPr>
        <w:br/>
      </w:r>
      <w:hyperlink r:id="rId9" w:history="1">
        <w:r w:rsidRPr="003F6C37">
          <w:rPr>
            <w:rStyle w:val="Hyperlink"/>
            <w:rFonts w:cstheme="minorHAnsi"/>
          </w:rPr>
          <w:t>https://www.motobit.com/util/base64-decoder-encoder.asp</w:t>
        </w:r>
      </w:hyperlink>
      <w:r w:rsidRPr="003F6C37">
        <w:rPr>
          <w:rFonts w:cstheme="minorHAnsi"/>
          <w:u w:val="single"/>
        </w:rPr>
        <w:t xml:space="preserve"> </w:t>
      </w:r>
      <w:r w:rsidRPr="003F6C37">
        <w:rPr>
          <w:rFonts w:cstheme="minorHAnsi"/>
          <w:u w:val="single"/>
        </w:rPr>
        <w:br/>
      </w:r>
      <w:hyperlink r:id="rId10" w:history="1">
        <w:r w:rsidRPr="003F6C37">
          <w:rPr>
            <w:rStyle w:val="Hyperlink"/>
            <w:rFonts w:cstheme="minorHAnsi"/>
          </w:rPr>
          <w:t>https://www.base64encode.org/</w:t>
        </w:r>
      </w:hyperlink>
      <w:r w:rsidRPr="003F6C37">
        <w:rPr>
          <w:rFonts w:cstheme="minorHAnsi"/>
          <w:u w:val="single"/>
        </w:rPr>
        <w:t xml:space="preserve"> </w:t>
      </w:r>
      <w:r w:rsidRPr="003F6C37">
        <w:rPr>
          <w:rFonts w:cstheme="minorHAnsi"/>
          <w:u w:val="single"/>
        </w:rPr>
        <w:br/>
      </w:r>
      <w:hyperlink r:id="rId11" w:history="1">
        <w:r w:rsidRPr="003F6C37">
          <w:rPr>
            <w:rStyle w:val="Hyperlink"/>
            <w:rFonts w:cstheme="minorHAnsi"/>
          </w:rPr>
          <w:t>https://www.base64encode.net/base64-image-encoder</w:t>
        </w:r>
      </w:hyperlink>
    </w:p>
    <w:p w14:paraId="60CCD691" w14:textId="4575DECC" w:rsidR="00FF656F" w:rsidRDefault="00680F82" w:rsidP="00EE7F21">
      <w:pPr>
        <w:pStyle w:val="berschrift3"/>
        <w:keepNext w:val="0"/>
        <w:keepLines w:val="0"/>
      </w:pPr>
      <w:bookmarkStart w:id="7" w:name="_Toc68864080"/>
      <w:r>
        <w:t>Antwort</w:t>
      </w:r>
      <w:bookmarkEnd w:id="7"/>
    </w:p>
    <w:p w14:paraId="55F11BEA" w14:textId="57DC7268" w:rsidR="00EB4311" w:rsidRPr="00EB4311" w:rsidRDefault="00EB4311" w:rsidP="00EB4311">
      <w:r>
        <w:t>Begründung:</w:t>
      </w:r>
    </w:p>
    <w:p w14:paraId="6DA6BCF1" w14:textId="47C40162" w:rsidR="00EB4311" w:rsidRDefault="00EB4311" w:rsidP="00EB4311">
      <w:r>
        <w:t xml:space="preserve">URL der Lösung: </w:t>
      </w:r>
    </w:p>
    <w:p w14:paraId="57F656E7" w14:textId="77777777" w:rsidR="00EB4311" w:rsidRPr="00EB4311" w:rsidRDefault="00EB4311" w:rsidP="00EB4311"/>
    <w:sectPr w:rsidR="00EB4311" w:rsidRPr="00EB4311">
      <w:head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C9E9A7" w14:textId="77777777" w:rsidR="00751C77" w:rsidRDefault="00751C77" w:rsidP="00680F82">
      <w:pPr>
        <w:spacing w:after="0" w:line="240" w:lineRule="auto"/>
      </w:pPr>
      <w:r>
        <w:separator/>
      </w:r>
    </w:p>
  </w:endnote>
  <w:endnote w:type="continuationSeparator" w:id="0">
    <w:p w14:paraId="12065C8D" w14:textId="77777777" w:rsidR="00751C77" w:rsidRDefault="00751C77" w:rsidP="00680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964AA6" w14:textId="77777777" w:rsidR="00751C77" w:rsidRDefault="00751C77" w:rsidP="00680F82">
      <w:pPr>
        <w:spacing w:after="0" w:line="240" w:lineRule="auto"/>
      </w:pPr>
      <w:r>
        <w:separator/>
      </w:r>
    </w:p>
  </w:footnote>
  <w:footnote w:type="continuationSeparator" w:id="0">
    <w:p w14:paraId="70A90D40" w14:textId="77777777" w:rsidR="00751C77" w:rsidRDefault="00751C77" w:rsidP="00680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787FAB" w14:textId="7DE93C83" w:rsidR="00680F82" w:rsidRDefault="00680F82">
    <w:pPr>
      <w:pStyle w:val="Kopfzeile"/>
    </w:pPr>
    <w:r>
      <w:t xml:space="preserve">Name / Klasse: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8478E"/>
    <w:multiLevelType w:val="multilevel"/>
    <w:tmpl w:val="C48A7A8E"/>
    <w:lvl w:ilvl="0">
      <w:start w:val="1"/>
      <w:numFmt w:val="decimal"/>
      <w:lvlText w:val="%1"/>
      <w:lvlJc w:val="left"/>
      <w:pPr>
        <w:ind w:left="1021" w:hanging="10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1" w:hanging="102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1" w:hanging="102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21" w:hanging="102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1" w:hanging="102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1" w:hanging="102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1" w:hanging="1021"/>
      </w:pPr>
      <w:rPr>
        <w:rFonts w:hint="default"/>
      </w:rPr>
    </w:lvl>
  </w:abstractNum>
  <w:abstractNum w:abstractNumId="1" w15:restartNumberingAfterBreak="0">
    <w:nsid w:val="1968703D"/>
    <w:multiLevelType w:val="multilevel"/>
    <w:tmpl w:val="0C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F82"/>
    <w:rsid w:val="00321D72"/>
    <w:rsid w:val="003A0357"/>
    <w:rsid w:val="00680F82"/>
    <w:rsid w:val="006A37AF"/>
    <w:rsid w:val="0074497C"/>
    <w:rsid w:val="00751C77"/>
    <w:rsid w:val="00853E8D"/>
    <w:rsid w:val="00C15946"/>
    <w:rsid w:val="00EB4311"/>
    <w:rsid w:val="00EE7F21"/>
    <w:rsid w:val="00FF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F3502"/>
  <w15:chartTrackingRefBased/>
  <w15:docId w15:val="{72D26B18-E50B-44C1-A97E-6B36F6E8B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80F82"/>
    <w:pPr>
      <w:spacing w:after="200" w:line="276" w:lineRule="auto"/>
    </w:pPr>
  </w:style>
  <w:style w:type="paragraph" w:styleId="berschrift1">
    <w:name w:val="heading 1"/>
    <w:next w:val="Standard"/>
    <w:link w:val="berschrift1Zchn"/>
    <w:uiPriority w:val="9"/>
    <w:qFormat/>
    <w:rsid w:val="00680F82"/>
    <w:pPr>
      <w:keepNext/>
      <w:keepLines/>
      <w:numPr>
        <w:numId w:val="1"/>
      </w:numPr>
      <w:spacing w:before="200" w:after="200" w:line="240" w:lineRule="auto"/>
      <w:ind w:left="397" w:hanging="397"/>
      <w:outlineLvl w:val="0"/>
    </w:pPr>
    <w:rPr>
      <w:rFonts w:eastAsiaTheme="majorEastAsia" w:cstheme="majorBidi"/>
      <w:b/>
      <w:bCs/>
      <w:color w:val="003D79"/>
      <w:sz w:val="36"/>
      <w:szCs w:val="28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680F82"/>
    <w:pPr>
      <w:numPr>
        <w:ilvl w:val="1"/>
      </w:numPr>
      <w:spacing w:before="160" w:after="160"/>
      <w:ind w:left="567" w:hanging="567"/>
      <w:outlineLvl w:val="1"/>
    </w:pPr>
    <w:rPr>
      <w:b w:val="0"/>
      <w:bCs w:val="0"/>
      <w:sz w:val="32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680F82"/>
    <w:pPr>
      <w:numPr>
        <w:ilvl w:val="2"/>
      </w:numPr>
      <w:spacing w:before="120" w:after="120"/>
      <w:ind w:left="851" w:hanging="851"/>
      <w:outlineLvl w:val="2"/>
    </w:pPr>
    <w:rPr>
      <w:b w:val="0"/>
      <w:bCs w:val="0"/>
      <w:sz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80F82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/>
      <w:iCs/>
      <w:color w:val="4472C4" w:themeColor="accent1"/>
      <w:sz w:val="24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680F82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80F8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80F8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80F8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80F8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80F82"/>
    <w:rPr>
      <w:rFonts w:eastAsiaTheme="majorEastAsia" w:cstheme="majorBidi"/>
      <w:b/>
      <w:bCs/>
      <w:color w:val="003D79"/>
      <w:sz w:val="36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80F82"/>
    <w:rPr>
      <w:rFonts w:eastAsiaTheme="majorEastAsia" w:cstheme="majorBidi"/>
      <w:color w:val="003D79"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80F82"/>
    <w:rPr>
      <w:rFonts w:eastAsiaTheme="majorEastAsia" w:cstheme="majorBidi"/>
      <w:color w:val="003D79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80F82"/>
    <w:rPr>
      <w:rFonts w:eastAsiaTheme="majorEastAsia" w:cstheme="majorBidi"/>
      <w:b/>
      <w:bCs/>
      <w:i/>
      <w:iCs/>
      <w:color w:val="4472C4" w:themeColor="accent1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680F8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80F8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80F8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80F8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80F8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680F82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68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0F82"/>
  </w:style>
  <w:style w:type="paragraph" w:styleId="Fuzeile">
    <w:name w:val="footer"/>
    <w:basedOn w:val="Standard"/>
    <w:link w:val="FuzeileZchn"/>
    <w:uiPriority w:val="99"/>
    <w:unhideWhenUsed/>
    <w:rsid w:val="0068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0F82"/>
  </w:style>
  <w:style w:type="character" w:styleId="NichtaufgelsteErwhnung">
    <w:name w:val="Unresolved Mention"/>
    <w:basedOn w:val="Absatz-Standardschriftart"/>
    <w:uiPriority w:val="99"/>
    <w:semiHidden/>
    <w:unhideWhenUsed/>
    <w:rsid w:val="003A03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ki.selfhtml.org/wiki/Grafik/Grafiken_mit_Data-UR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ase64encode.net/base64-image-encoder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base64encode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otobit.com/util/base64-decoder-encoder.as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Gerhard Buschka MMag</dc:creator>
  <cp:keywords/>
  <dc:description/>
  <cp:lastModifiedBy>Plutzar M</cp:lastModifiedBy>
  <cp:revision>2</cp:revision>
  <dcterms:created xsi:type="dcterms:W3CDTF">2023-04-19T12:16:00Z</dcterms:created>
  <dcterms:modified xsi:type="dcterms:W3CDTF">2023-04-19T12:16:00Z</dcterms:modified>
</cp:coreProperties>
</file>