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02551" w14:textId="5DB1D8C3" w:rsidR="0091020A" w:rsidRPr="00E63F2C" w:rsidRDefault="0091020A" w:rsidP="0091020A">
      <w:pPr>
        <w:jc w:val="center"/>
        <w:rPr>
          <w:rFonts w:cstheme="minorHAnsi"/>
          <w:b/>
          <w:bCs/>
          <w:sz w:val="32"/>
          <w:szCs w:val="32"/>
        </w:rPr>
      </w:pPr>
      <w:bookmarkStart w:id="0" w:name="_Hlk38883042"/>
      <w:r w:rsidRPr="00E63F2C">
        <w:rPr>
          <w:rFonts w:cstheme="minorHAnsi"/>
          <w:b/>
          <w:bCs/>
          <w:sz w:val="32"/>
          <w:szCs w:val="32"/>
        </w:rPr>
        <w:t>Inhaltsverzeichnis</w:t>
      </w:r>
    </w:p>
    <w:bookmarkStart w:id="1" w:name="_GoBack"/>
    <w:bookmarkEnd w:id="1"/>
    <w:p w14:paraId="61C17A79" w14:textId="0F97603A" w:rsidR="003F4ACD" w:rsidRDefault="0091020A">
      <w:pPr>
        <w:pStyle w:val="Verzeichnis1"/>
        <w:tabs>
          <w:tab w:val="left" w:pos="440"/>
          <w:tab w:val="right" w:leader="dot" w:pos="9062"/>
        </w:tabs>
        <w:rPr>
          <w:rFonts w:eastAsiaTheme="minorEastAsia"/>
          <w:noProof/>
          <w:lang w:val="de-DE" w:eastAsia="de-DE"/>
        </w:rPr>
      </w:pPr>
      <w:r>
        <w:rPr>
          <w:rFonts w:cstheme="minorHAnsi"/>
        </w:rPr>
        <w:fldChar w:fldCharType="begin"/>
      </w:r>
      <w:r>
        <w:rPr>
          <w:rFonts w:cstheme="minorHAnsi"/>
        </w:rPr>
        <w:instrText xml:space="preserve"> TOC \o "1-4" \h \z \u </w:instrText>
      </w:r>
      <w:r>
        <w:rPr>
          <w:rFonts w:cstheme="minorHAnsi"/>
        </w:rPr>
        <w:fldChar w:fldCharType="separate"/>
      </w:r>
      <w:hyperlink w:anchor="_Toc51756657" w:history="1">
        <w:r w:rsidR="003F4ACD" w:rsidRPr="0026655D">
          <w:rPr>
            <w:rStyle w:val="Hyperlink"/>
            <w:noProof/>
          </w:rPr>
          <w:t>1</w:t>
        </w:r>
        <w:r w:rsidR="003F4ACD">
          <w:rPr>
            <w:rFonts w:eastAsiaTheme="minorEastAsia"/>
            <w:noProof/>
            <w:lang w:val="de-DE" w:eastAsia="de-DE"/>
          </w:rPr>
          <w:tab/>
        </w:r>
        <w:r w:rsidR="003F4ACD" w:rsidRPr="0026655D">
          <w:rPr>
            <w:rStyle w:val="Hyperlink"/>
            <w:noProof/>
          </w:rPr>
          <w:t>Prüfziffernverfahren Sozialversicherungsnummer</w:t>
        </w:r>
        <w:r w:rsidR="003F4ACD">
          <w:rPr>
            <w:noProof/>
            <w:webHidden/>
          </w:rPr>
          <w:tab/>
        </w:r>
        <w:r w:rsidR="003F4ACD">
          <w:rPr>
            <w:noProof/>
            <w:webHidden/>
          </w:rPr>
          <w:fldChar w:fldCharType="begin"/>
        </w:r>
        <w:r w:rsidR="003F4ACD">
          <w:rPr>
            <w:noProof/>
            <w:webHidden/>
          </w:rPr>
          <w:instrText xml:space="preserve"> PAGEREF _Toc51756657 \h </w:instrText>
        </w:r>
        <w:r w:rsidR="003F4ACD">
          <w:rPr>
            <w:noProof/>
            <w:webHidden/>
          </w:rPr>
        </w:r>
        <w:r w:rsidR="003F4ACD">
          <w:rPr>
            <w:noProof/>
            <w:webHidden/>
          </w:rPr>
          <w:fldChar w:fldCharType="separate"/>
        </w:r>
        <w:r w:rsidR="003F4ACD">
          <w:rPr>
            <w:noProof/>
            <w:webHidden/>
          </w:rPr>
          <w:t>2</w:t>
        </w:r>
        <w:r w:rsidR="003F4ACD">
          <w:rPr>
            <w:noProof/>
            <w:webHidden/>
          </w:rPr>
          <w:fldChar w:fldCharType="end"/>
        </w:r>
      </w:hyperlink>
    </w:p>
    <w:p w14:paraId="56846BB1" w14:textId="281136CB" w:rsidR="003F4ACD" w:rsidRDefault="003F4ACD">
      <w:pPr>
        <w:pStyle w:val="Verzeichnis2"/>
        <w:tabs>
          <w:tab w:val="left" w:pos="880"/>
          <w:tab w:val="right" w:leader="dot" w:pos="9062"/>
        </w:tabs>
        <w:rPr>
          <w:rFonts w:eastAsiaTheme="minorEastAsia"/>
          <w:noProof/>
          <w:lang w:val="de-DE" w:eastAsia="de-DE"/>
        </w:rPr>
      </w:pPr>
      <w:hyperlink w:anchor="_Toc51756658" w:history="1">
        <w:r w:rsidRPr="0026655D">
          <w:rPr>
            <w:rStyle w:val="Hyperlink"/>
            <w:noProof/>
          </w:rPr>
          <w:t>1.1</w:t>
        </w:r>
        <w:r>
          <w:rPr>
            <w:rFonts w:eastAsiaTheme="minorEastAsia"/>
            <w:noProof/>
            <w:lang w:val="de-DE" w:eastAsia="de-DE"/>
          </w:rPr>
          <w:tab/>
        </w:r>
        <w:r w:rsidRPr="0026655D">
          <w:rPr>
            <w:rStyle w:val="Hyperlink"/>
            <w:noProof/>
          </w:rPr>
          <w:t>Excel</w:t>
        </w:r>
        <w:r>
          <w:rPr>
            <w:noProof/>
            <w:webHidden/>
          </w:rPr>
          <w:tab/>
        </w:r>
        <w:r>
          <w:rPr>
            <w:noProof/>
            <w:webHidden/>
          </w:rPr>
          <w:fldChar w:fldCharType="begin"/>
        </w:r>
        <w:r>
          <w:rPr>
            <w:noProof/>
            <w:webHidden/>
          </w:rPr>
          <w:instrText xml:space="preserve"> PAGEREF _Toc51756658 \h </w:instrText>
        </w:r>
        <w:r>
          <w:rPr>
            <w:noProof/>
            <w:webHidden/>
          </w:rPr>
        </w:r>
        <w:r>
          <w:rPr>
            <w:noProof/>
            <w:webHidden/>
          </w:rPr>
          <w:fldChar w:fldCharType="separate"/>
        </w:r>
        <w:r>
          <w:rPr>
            <w:noProof/>
            <w:webHidden/>
          </w:rPr>
          <w:t>2</w:t>
        </w:r>
        <w:r>
          <w:rPr>
            <w:noProof/>
            <w:webHidden/>
          </w:rPr>
          <w:fldChar w:fldCharType="end"/>
        </w:r>
      </w:hyperlink>
    </w:p>
    <w:p w14:paraId="3124492E" w14:textId="3818F251" w:rsidR="003F4ACD" w:rsidRDefault="003F4ACD">
      <w:pPr>
        <w:pStyle w:val="Verzeichnis2"/>
        <w:tabs>
          <w:tab w:val="left" w:pos="880"/>
          <w:tab w:val="right" w:leader="dot" w:pos="9062"/>
        </w:tabs>
        <w:rPr>
          <w:rFonts w:eastAsiaTheme="minorEastAsia"/>
          <w:noProof/>
          <w:lang w:val="de-DE" w:eastAsia="de-DE"/>
        </w:rPr>
      </w:pPr>
      <w:hyperlink w:anchor="_Toc51756659" w:history="1">
        <w:r w:rsidRPr="0026655D">
          <w:rPr>
            <w:rStyle w:val="Hyperlink"/>
            <w:noProof/>
          </w:rPr>
          <w:t>1.2</w:t>
        </w:r>
        <w:r>
          <w:rPr>
            <w:rFonts w:eastAsiaTheme="minorEastAsia"/>
            <w:noProof/>
            <w:lang w:val="de-DE" w:eastAsia="de-DE"/>
          </w:rPr>
          <w:tab/>
        </w:r>
        <w:r w:rsidRPr="0026655D">
          <w:rPr>
            <w:rStyle w:val="Hyperlink"/>
            <w:noProof/>
          </w:rPr>
          <w:t>PHP</w:t>
        </w:r>
        <w:r>
          <w:rPr>
            <w:noProof/>
            <w:webHidden/>
          </w:rPr>
          <w:tab/>
        </w:r>
        <w:r>
          <w:rPr>
            <w:noProof/>
            <w:webHidden/>
          </w:rPr>
          <w:fldChar w:fldCharType="begin"/>
        </w:r>
        <w:r>
          <w:rPr>
            <w:noProof/>
            <w:webHidden/>
          </w:rPr>
          <w:instrText xml:space="preserve"> PAGEREF _Toc51756659 \h </w:instrText>
        </w:r>
        <w:r>
          <w:rPr>
            <w:noProof/>
            <w:webHidden/>
          </w:rPr>
        </w:r>
        <w:r>
          <w:rPr>
            <w:noProof/>
            <w:webHidden/>
          </w:rPr>
          <w:fldChar w:fldCharType="separate"/>
        </w:r>
        <w:r>
          <w:rPr>
            <w:noProof/>
            <w:webHidden/>
          </w:rPr>
          <w:t>2</w:t>
        </w:r>
        <w:r>
          <w:rPr>
            <w:noProof/>
            <w:webHidden/>
          </w:rPr>
          <w:fldChar w:fldCharType="end"/>
        </w:r>
      </w:hyperlink>
    </w:p>
    <w:p w14:paraId="5818486B" w14:textId="324CB4CE" w:rsidR="003F4ACD" w:rsidRDefault="003F4ACD">
      <w:pPr>
        <w:pStyle w:val="Verzeichnis1"/>
        <w:tabs>
          <w:tab w:val="left" w:pos="440"/>
          <w:tab w:val="right" w:leader="dot" w:pos="9062"/>
        </w:tabs>
        <w:rPr>
          <w:rFonts w:eastAsiaTheme="minorEastAsia"/>
          <w:noProof/>
          <w:lang w:val="de-DE" w:eastAsia="de-DE"/>
        </w:rPr>
      </w:pPr>
      <w:hyperlink w:anchor="_Toc51756660" w:history="1">
        <w:r w:rsidRPr="0026655D">
          <w:rPr>
            <w:rStyle w:val="Hyperlink"/>
            <w:noProof/>
          </w:rPr>
          <w:t>2</w:t>
        </w:r>
        <w:r>
          <w:rPr>
            <w:rFonts w:eastAsiaTheme="minorEastAsia"/>
            <w:noProof/>
            <w:lang w:val="de-DE" w:eastAsia="de-DE"/>
          </w:rPr>
          <w:tab/>
        </w:r>
        <w:r w:rsidRPr="0026655D">
          <w:rPr>
            <w:rStyle w:val="Hyperlink"/>
            <w:noProof/>
          </w:rPr>
          <w:t>PHP und sichere Formulare</w:t>
        </w:r>
        <w:r>
          <w:rPr>
            <w:noProof/>
            <w:webHidden/>
          </w:rPr>
          <w:tab/>
        </w:r>
        <w:r>
          <w:rPr>
            <w:noProof/>
            <w:webHidden/>
          </w:rPr>
          <w:fldChar w:fldCharType="begin"/>
        </w:r>
        <w:r>
          <w:rPr>
            <w:noProof/>
            <w:webHidden/>
          </w:rPr>
          <w:instrText xml:space="preserve"> PAGEREF _Toc51756660 \h </w:instrText>
        </w:r>
        <w:r>
          <w:rPr>
            <w:noProof/>
            <w:webHidden/>
          </w:rPr>
        </w:r>
        <w:r>
          <w:rPr>
            <w:noProof/>
            <w:webHidden/>
          </w:rPr>
          <w:fldChar w:fldCharType="separate"/>
        </w:r>
        <w:r>
          <w:rPr>
            <w:noProof/>
            <w:webHidden/>
          </w:rPr>
          <w:t>3</w:t>
        </w:r>
        <w:r>
          <w:rPr>
            <w:noProof/>
            <w:webHidden/>
          </w:rPr>
          <w:fldChar w:fldCharType="end"/>
        </w:r>
      </w:hyperlink>
    </w:p>
    <w:p w14:paraId="369F217D" w14:textId="606682CE" w:rsidR="003F4ACD" w:rsidRDefault="003F4ACD">
      <w:pPr>
        <w:pStyle w:val="Verzeichnis2"/>
        <w:tabs>
          <w:tab w:val="left" w:pos="880"/>
          <w:tab w:val="right" w:leader="dot" w:pos="9062"/>
        </w:tabs>
        <w:rPr>
          <w:rFonts w:eastAsiaTheme="minorEastAsia"/>
          <w:noProof/>
          <w:lang w:val="de-DE" w:eastAsia="de-DE"/>
        </w:rPr>
      </w:pPr>
      <w:hyperlink w:anchor="_Toc51756661" w:history="1">
        <w:r w:rsidRPr="0026655D">
          <w:rPr>
            <w:rStyle w:val="Hyperlink"/>
            <w:noProof/>
          </w:rPr>
          <w:t>2.1</w:t>
        </w:r>
        <w:r>
          <w:rPr>
            <w:rFonts w:eastAsiaTheme="minorEastAsia"/>
            <w:noProof/>
            <w:lang w:val="de-DE" w:eastAsia="de-DE"/>
          </w:rPr>
          <w:tab/>
        </w:r>
        <w:r w:rsidRPr="0026655D">
          <w:rPr>
            <w:rStyle w:val="Hyperlink"/>
            <w:noProof/>
          </w:rPr>
          <w:t>HTML5 Input Type E-Mail</w:t>
        </w:r>
        <w:r>
          <w:rPr>
            <w:noProof/>
            <w:webHidden/>
          </w:rPr>
          <w:tab/>
        </w:r>
        <w:r>
          <w:rPr>
            <w:noProof/>
            <w:webHidden/>
          </w:rPr>
          <w:fldChar w:fldCharType="begin"/>
        </w:r>
        <w:r>
          <w:rPr>
            <w:noProof/>
            <w:webHidden/>
          </w:rPr>
          <w:instrText xml:space="preserve"> PAGEREF _Toc51756661 \h </w:instrText>
        </w:r>
        <w:r>
          <w:rPr>
            <w:noProof/>
            <w:webHidden/>
          </w:rPr>
        </w:r>
        <w:r>
          <w:rPr>
            <w:noProof/>
            <w:webHidden/>
          </w:rPr>
          <w:fldChar w:fldCharType="separate"/>
        </w:r>
        <w:r>
          <w:rPr>
            <w:noProof/>
            <w:webHidden/>
          </w:rPr>
          <w:t>3</w:t>
        </w:r>
        <w:r>
          <w:rPr>
            <w:noProof/>
            <w:webHidden/>
          </w:rPr>
          <w:fldChar w:fldCharType="end"/>
        </w:r>
      </w:hyperlink>
    </w:p>
    <w:p w14:paraId="11D4927A" w14:textId="3EDCF0C1" w:rsidR="003F4ACD" w:rsidRDefault="003F4ACD">
      <w:pPr>
        <w:pStyle w:val="Verzeichnis2"/>
        <w:tabs>
          <w:tab w:val="left" w:pos="880"/>
          <w:tab w:val="right" w:leader="dot" w:pos="9062"/>
        </w:tabs>
        <w:rPr>
          <w:rFonts w:eastAsiaTheme="minorEastAsia"/>
          <w:noProof/>
          <w:lang w:val="de-DE" w:eastAsia="de-DE"/>
        </w:rPr>
      </w:pPr>
      <w:hyperlink w:anchor="_Toc51756662" w:history="1">
        <w:r w:rsidRPr="0026655D">
          <w:rPr>
            <w:rStyle w:val="Hyperlink"/>
            <w:noProof/>
          </w:rPr>
          <w:t>2.2</w:t>
        </w:r>
        <w:r>
          <w:rPr>
            <w:rFonts w:eastAsiaTheme="minorEastAsia"/>
            <w:noProof/>
            <w:lang w:val="de-DE" w:eastAsia="de-DE"/>
          </w:rPr>
          <w:tab/>
        </w:r>
        <w:r w:rsidRPr="0026655D">
          <w:rPr>
            <w:rStyle w:val="Hyperlink"/>
            <w:noProof/>
          </w:rPr>
          <w:t>Absicherung von Formulardaten</w:t>
        </w:r>
        <w:r>
          <w:rPr>
            <w:noProof/>
            <w:webHidden/>
          </w:rPr>
          <w:tab/>
        </w:r>
        <w:r>
          <w:rPr>
            <w:noProof/>
            <w:webHidden/>
          </w:rPr>
          <w:fldChar w:fldCharType="begin"/>
        </w:r>
        <w:r>
          <w:rPr>
            <w:noProof/>
            <w:webHidden/>
          </w:rPr>
          <w:instrText xml:space="preserve"> PAGEREF _Toc51756662 \h </w:instrText>
        </w:r>
        <w:r>
          <w:rPr>
            <w:noProof/>
            <w:webHidden/>
          </w:rPr>
        </w:r>
        <w:r>
          <w:rPr>
            <w:noProof/>
            <w:webHidden/>
          </w:rPr>
          <w:fldChar w:fldCharType="separate"/>
        </w:r>
        <w:r>
          <w:rPr>
            <w:noProof/>
            <w:webHidden/>
          </w:rPr>
          <w:t>4</w:t>
        </w:r>
        <w:r>
          <w:rPr>
            <w:noProof/>
            <w:webHidden/>
          </w:rPr>
          <w:fldChar w:fldCharType="end"/>
        </w:r>
      </w:hyperlink>
    </w:p>
    <w:p w14:paraId="23041289" w14:textId="0A884766" w:rsidR="003F4ACD" w:rsidRDefault="003F4ACD">
      <w:pPr>
        <w:pStyle w:val="Verzeichnis2"/>
        <w:tabs>
          <w:tab w:val="left" w:pos="880"/>
          <w:tab w:val="right" w:leader="dot" w:pos="9062"/>
        </w:tabs>
        <w:rPr>
          <w:rFonts w:eastAsiaTheme="minorEastAsia"/>
          <w:noProof/>
          <w:lang w:val="de-DE" w:eastAsia="de-DE"/>
        </w:rPr>
      </w:pPr>
      <w:hyperlink w:anchor="_Toc51756663" w:history="1">
        <w:r w:rsidRPr="0026655D">
          <w:rPr>
            <w:rStyle w:val="Hyperlink"/>
            <w:noProof/>
          </w:rPr>
          <w:t>2.3</w:t>
        </w:r>
        <w:r>
          <w:rPr>
            <w:rFonts w:eastAsiaTheme="minorEastAsia"/>
            <w:noProof/>
            <w:lang w:val="de-DE" w:eastAsia="de-DE"/>
          </w:rPr>
          <w:tab/>
        </w:r>
        <w:r w:rsidRPr="0026655D">
          <w:rPr>
            <w:rStyle w:val="Hyperlink"/>
            <w:noProof/>
          </w:rPr>
          <w:t>PHP sicheres Formular</w:t>
        </w:r>
        <w:r>
          <w:rPr>
            <w:noProof/>
            <w:webHidden/>
          </w:rPr>
          <w:tab/>
        </w:r>
        <w:r>
          <w:rPr>
            <w:noProof/>
            <w:webHidden/>
          </w:rPr>
          <w:fldChar w:fldCharType="begin"/>
        </w:r>
        <w:r>
          <w:rPr>
            <w:noProof/>
            <w:webHidden/>
          </w:rPr>
          <w:instrText xml:space="preserve"> PAGEREF _Toc51756663 \h </w:instrText>
        </w:r>
        <w:r>
          <w:rPr>
            <w:noProof/>
            <w:webHidden/>
          </w:rPr>
        </w:r>
        <w:r>
          <w:rPr>
            <w:noProof/>
            <w:webHidden/>
          </w:rPr>
          <w:fldChar w:fldCharType="separate"/>
        </w:r>
        <w:r>
          <w:rPr>
            <w:noProof/>
            <w:webHidden/>
          </w:rPr>
          <w:t>4</w:t>
        </w:r>
        <w:r>
          <w:rPr>
            <w:noProof/>
            <w:webHidden/>
          </w:rPr>
          <w:fldChar w:fldCharType="end"/>
        </w:r>
      </w:hyperlink>
    </w:p>
    <w:p w14:paraId="6E47DECB" w14:textId="38C9A7F5" w:rsidR="003F4ACD" w:rsidRDefault="003F4ACD">
      <w:pPr>
        <w:pStyle w:val="Verzeichnis1"/>
        <w:tabs>
          <w:tab w:val="left" w:pos="440"/>
          <w:tab w:val="right" w:leader="dot" w:pos="9062"/>
        </w:tabs>
        <w:rPr>
          <w:rFonts w:eastAsiaTheme="minorEastAsia"/>
          <w:noProof/>
          <w:lang w:val="de-DE" w:eastAsia="de-DE"/>
        </w:rPr>
      </w:pPr>
      <w:hyperlink w:anchor="_Toc51756664" w:history="1">
        <w:r w:rsidRPr="0026655D">
          <w:rPr>
            <w:rStyle w:val="Hyperlink"/>
            <w:noProof/>
          </w:rPr>
          <w:t>3</w:t>
        </w:r>
        <w:r>
          <w:rPr>
            <w:rFonts w:eastAsiaTheme="minorEastAsia"/>
            <w:noProof/>
            <w:lang w:val="de-DE" w:eastAsia="de-DE"/>
          </w:rPr>
          <w:tab/>
        </w:r>
        <w:r w:rsidRPr="0026655D">
          <w:rPr>
            <w:rStyle w:val="Hyperlink"/>
            <w:noProof/>
          </w:rPr>
          <w:t>Wordpress und Sicherheit</w:t>
        </w:r>
        <w:r>
          <w:rPr>
            <w:noProof/>
            <w:webHidden/>
          </w:rPr>
          <w:tab/>
        </w:r>
        <w:r>
          <w:rPr>
            <w:noProof/>
            <w:webHidden/>
          </w:rPr>
          <w:fldChar w:fldCharType="begin"/>
        </w:r>
        <w:r>
          <w:rPr>
            <w:noProof/>
            <w:webHidden/>
          </w:rPr>
          <w:instrText xml:space="preserve"> PAGEREF _Toc51756664 \h </w:instrText>
        </w:r>
        <w:r>
          <w:rPr>
            <w:noProof/>
            <w:webHidden/>
          </w:rPr>
        </w:r>
        <w:r>
          <w:rPr>
            <w:noProof/>
            <w:webHidden/>
          </w:rPr>
          <w:fldChar w:fldCharType="separate"/>
        </w:r>
        <w:r>
          <w:rPr>
            <w:noProof/>
            <w:webHidden/>
          </w:rPr>
          <w:t>6</w:t>
        </w:r>
        <w:r>
          <w:rPr>
            <w:noProof/>
            <w:webHidden/>
          </w:rPr>
          <w:fldChar w:fldCharType="end"/>
        </w:r>
      </w:hyperlink>
    </w:p>
    <w:p w14:paraId="563B0775" w14:textId="5B7BE1AE" w:rsidR="003F4ACD" w:rsidRDefault="003F4ACD">
      <w:pPr>
        <w:pStyle w:val="Verzeichnis2"/>
        <w:tabs>
          <w:tab w:val="left" w:pos="880"/>
          <w:tab w:val="right" w:leader="dot" w:pos="9062"/>
        </w:tabs>
        <w:rPr>
          <w:rFonts w:eastAsiaTheme="minorEastAsia"/>
          <w:noProof/>
          <w:lang w:val="de-DE" w:eastAsia="de-DE"/>
        </w:rPr>
      </w:pPr>
      <w:hyperlink w:anchor="_Toc51756665" w:history="1">
        <w:r w:rsidRPr="0026655D">
          <w:rPr>
            <w:rStyle w:val="Hyperlink"/>
            <w:noProof/>
          </w:rPr>
          <w:t>3.1</w:t>
        </w:r>
        <w:r>
          <w:rPr>
            <w:rFonts w:eastAsiaTheme="minorEastAsia"/>
            <w:noProof/>
            <w:lang w:val="de-DE" w:eastAsia="de-DE"/>
          </w:rPr>
          <w:tab/>
        </w:r>
        <w:r w:rsidRPr="0026655D">
          <w:rPr>
            <w:rStyle w:val="Hyperlink"/>
            <w:noProof/>
          </w:rPr>
          <w:t>Wordpress absichern</w:t>
        </w:r>
        <w:r>
          <w:rPr>
            <w:noProof/>
            <w:webHidden/>
          </w:rPr>
          <w:tab/>
        </w:r>
        <w:r>
          <w:rPr>
            <w:noProof/>
            <w:webHidden/>
          </w:rPr>
          <w:fldChar w:fldCharType="begin"/>
        </w:r>
        <w:r>
          <w:rPr>
            <w:noProof/>
            <w:webHidden/>
          </w:rPr>
          <w:instrText xml:space="preserve"> PAGEREF _Toc51756665 \h </w:instrText>
        </w:r>
        <w:r>
          <w:rPr>
            <w:noProof/>
            <w:webHidden/>
          </w:rPr>
        </w:r>
        <w:r>
          <w:rPr>
            <w:noProof/>
            <w:webHidden/>
          </w:rPr>
          <w:fldChar w:fldCharType="separate"/>
        </w:r>
        <w:r>
          <w:rPr>
            <w:noProof/>
            <w:webHidden/>
          </w:rPr>
          <w:t>6</w:t>
        </w:r>
        <w:r>
          <w:rPr>
            <w:noProof/>
            <w:webHidden/>
          </w:rPr>
          <w:fldChar w:fldCharType="end"/>
        </w:r>
      </w:hyperlink>
    </w:p>
    <w:p w14:paraId="3199FB22" w14:textId="7C6845A2" w:rsidR="003F4ACD" w:rsidRDefault="003F4ACD">
      <w:pPr>
        <w:pStyle w:val="Verzeichnis2"/>
        <w:tabs>
          <w:tab w:val="left" w:pos="880"/>
          <w:tab w:val="right" w:leader="dot" w:pos="9062"/>
        </w:tabs>
        <w:rPr>
          <w:rFonts w:eastAsiaTheme="minorEastAsia"/>
          <w:noProof/>
          <w:lang w:val="de-DE" w:eastAsia="de-DE"/>
        </w:rPr>
      </w:pPr>
      <w:hyperlink w:anchor="_Toc51756666" w:history="1">
        <w:r w:rsidRPr="0026655D">
          <w:rPr>
            <w:rStyle w:val="Hyperlink"/>
            <w:noProof/>
          </w:rPr>
          <w:t>3.2</w:t>
        </w:r>
        <w:r>
          <w:rPr>
            <w:rFonts w:eastAsiaTheme="minorEastAsia"/>
            <w:noProof/>
            <w:lang w:val="de-DE" w:eastAsia="de-DE"/>
          </w:rPr>
          <w:tab/>
        </w:r>
        <w:r w:rsidRPr="0026655D">
          <w:rPr>
            <w:rStyle w:val="Hyperlink"/>
            <w:noProof/>
          </w:rPr>
          <w:t>Wordpress Security Plugins</w:t>
        </w:r>
        <w:r>
          <w:rPr>
            <w:noProof/>
            <w:webHidden/>
          </w:rPr>
          <w:tab/>
        </w:r>
        <w:r>
          <w:rPr>
            <w:noProof/>
            <w:webHidden/>
          </w:rPr>
          <w:fldChar w:fldCharType="begin"/>
        </w:r>
        <w:r>
          <w:rPr>
            <w:noProof/>
            <w:webHidden/>
          </w:rPr>
          <w:instrText xml:space="preserve"> PAGEREF _Toc51756666 \h </w:instrText>
        </w:r>
        <w:r>
          <w:rPr>
            <w:noProof/>
            <w:webHidden/>
          </w:rPr>
        </w:r>
        <w:r>
          <w:rPr>
            <w:noProof/>
            <w:webHidden/>
          </w:rPr>
          <w:fldChar w:fldCharType="separate"/>
        </w:r>
        <w:r>
          <w:rPr>
            <w:noProof/>
            <w:webHidden/>
          </w:rPr>
          <w:t>7</w:t>
        </w:r>
        <w:r>
          <w:rPr>
            <w:noProof/>
            <w:webHidden/>
          </w:rPr>
          <w:fldChar w:fldCharType="end"/>
        </w:r>
      </w:hyperlink>
    </w:p>
    <w:p w14:paraId="7B4402D7" w14:textId="21787DA6" w:rsidR="003F4ACD" w:rsidRDefault="003F4ACD">
      <w:pPr>
        <w:pStyle w:val="Verzeichnis1"/>
        <w:tabs>
          <w:tab w:val="left" w:pos="440"/>
          <w:tab w:val="right" w:leader="dot" w:pos="9062"/>
        </w:tabs>
        <w:rPr>
          <w:rFonts w:eastAsiaTheme="minorEastAsia"/>
          <w:noProof/>
          <w:lang w:val="de-DE" w:eastAsia="de-DE"/>
        </w:rPr>
      </w:pPr>
      <w:hyperlink w:anchor="_Toc51756667" w:history="1">
        <w:r w:rsidRPr="0026655D">
          <w:rPr>
            <w:rStyle w:val="Hyperlink"/>
            <w:noProof/>
          </w:rPr>
          <w:t>4</w:t>
        </w:r>
        <w:r>
          <w:rPr>
            <w:rFonts w:eastAsiaTheme="minorEastAsia"/>
            <w:noProof/>
            <w:lang w:val="de-DE" w:eastAsia="de-DE"/>
          </w:rPr>
          <w:tab/>
        </w:r>
        <w:r w:rsidRPr="0026655D">
          <w:rPr>
            <w:rStyle w:val="Hyperlink"/>
            <w:noProof/>
          </w:rPr>
          <w:t>Attacken im Internet</w:t>
        </w:r>
        <w:r>
          <w:rPr>
            <w:noProof/>
            <w:webHidden/>
          </w:rPr>
          <w:tab/>
        </w:r>
        <w:r>
          <w:rPr>
            <w:noProof/>
            <w:webHidden/>
          </w:rPr>
          <w:fldChar w:fldCharType="begin"/>
        </w:r>
        <w:r>
          <w:rPr>
            <w:noProof/>
            <w:webHidden/>
          </w:rPr>
          <w:instrText xml:space="preserve"> PAGEREF _Toc51756667 \h </w:instrText>
        </w:r>
        <w:r>
          <w:rPr>
            <w:noProof/>
            <w:webHidden/>
          </w:rPr>
        </w:r>
        <w:r>
          <w:rPr>
            <w:noProof/>
            <w:webHidden/>
          </w:rPr>
          <w:fldChar w:fldCharType="separate"/>
        </w:r>
        <w:r>
          <w:rPr>
            <w:noProof/>
            <w:webHidden/>
          </w:rPr>
          <w:t>9</w:t>
        </w:r>
        <w:r>
          <w:rPr>
            <w:noProof/>
            <w:webHidden/>
          </w:rPr>
          <w:fldChar w:fldCharType="end"/>
        </w:r>
      </w:hyperlink>
    </w:p>
    <w:p w14:paraId="7B2DFAD9" w14:textId="464AD933" w:rsidR="003F4ACD" w:rsidRDefault="003F4ACD">
      <w:pPr>
        <w:pStyle w:val="Verzeichnis2"/>
        <w:tabs>
          <w:tab w:val="left" w:pos="880"/>
          <w:tab w:val="right" w:leader="dot" w:pos="9062"/>
        </w:tabs>
        <w:rPr>
          <w:rFonts w:eastAsiaTheme="minorEastAsia"/>
          <w:noProof/>
          <w:lang w:val="de-DE" w:eastAsia="de-DE"/>
        </w:rPr>
      </w:pPr>
      <w:hyperlink w:anchor="_Toc51756668" w:history="1">
        <w:r w:rsidRPr="0026655D">
          <w:rPr>
            <w:rStyle w:val="Hyperlink"/>
            <w:noProof/>
          </w:rPr>
          <w:t>4.1</w:t>
        </w:r>
        <w:r>
          <w:rPr>
            <w:rFonts w:eastAsiaTheme="minorEastAsia"/>
            <w:noProof/>
            <w:lang w:val="de-DE" w:eastAsia="de-DE"/>
          </w:rPr>
          <w:tab/>
        </w:r>
        <w:r w:rsidRPr="0026655D">
          <w:rPr>
            <w:rStyle w:val="Hyperlink"/>
            <w:noProof/>
          </w:rPr>
          <w:t>Cookies / http stateless protocol / PHP Sessions</w:t>
        </w:r>
        <w:r>
          <w:rPr>
            <w:noProof/>
            <w:webHidden/>
          </w:rPr>
          <w:tab/>
        </w:r>
        <w:r>
          <w:rPr>
            <w:noProof/>
            <w:webHidden/>
          </w:rPr>
          <w:fldChar w:fldCharType="begin"/>
        </w:r>
        <w:r>
          <w:rPr>
            <w:noProof/>
            <w:webHidden/>
          </w:rPr>
          <w:instrText xml:space="preserve"> PAGEREF _Toc51756668 \h </w:instrText>
        </w:r>
        <w:r>
          <w:rPr>
            <w:noProof/>
            <w:webHidden/>
          </w:rPr>
        </w:r>
        <w:r>
          <w:rPr>
            <w:noProof/>
            <w:webHidden/>
          </w:rPr>
          <w:fldChar w:fldCharType="separate"/>
        </w:r>
        <w:r>
          <w:rPr>
            <w:noProof/>
            <w:webHidden/>
          </w:rPr>
          <w:t>9</w:t>
        </w:r>
        <w:r>
          <w:rPr>
            <w:noProof/>
            <w:webHidden/>
          </w:rPr>
          <w:fldChar w:fldCharType="end"/>
        </w:r>
      </w:hyperlink>
    </w:p>
    <w:p w14:paraId="2DFD43B4" w14:textId="0C769228" w:rsidR="003F4ACD" w:rsidRDefault="003F4ACD">
      <w:pPr>
        <w:pStyle w:val="Verzeichnis2"/>
        <w:tabs>
          <w:tab w:val="left" w:pos="880"/>
          <w:tab w:val="right" w:leader="dot" w:pos="9062"/>
        </w:tabs>
        <w:rPr>
          <w:rFonts w:eastAsiaTheme="minorEastAsia"/>
          <w:noProof/>
          <w:lang w:val="de-DE" w:eastAsia="de-DE"/>
        </w:rPr>
      </w:pPr>
      <w:hyperlink w:anchor="_Toc51756669" w:history="1">
        <w:r w:rsidRPr="0026655D">
          <w:rPr>
            <w:rStyle w:val="Hyperlink"/>
            <w:noProof/>
          </w:rPr>
          <w:t>4.2</w:t>
        </w:r>
        <w:r>
          <w:rPr>
            <w:rFonts w:eastAsiaTheme="minorEastAsia"/>
            <w:noProof/>
            <w:lang w:val="de-DE" w:eastAsia="de-DE"/>
          </w:rPr>
          <w:tab/>
        </w:r>
        <w:r w:rsidRPr="0026655D">
          <w:rPr>
            <w:rStyle w:val="Hyperlink"/>
            <w:noProof/>
          </w:rPr>
          <w:t>Brute-Force Angriff</w:t>
        </w:r>
        <w:r>
          <w:rPr>
            <w:noProof/>
            <w:webHidden/>
          </w:rPr>
          <w:tab/>
        </w:r>
        <w:r>
          <w:rPr>
            <w:noProof/>
            <w:webHidden/>
          </w:rPr>
          <w:fldChar w:fldCharType="begin"/>
        </w:r>
        <w:r>
          <w:rPr>
            <w:noProof/>
            <w:webHidden/>
          </w:rPr>
          <w:instrText xml:space="preserve"> PAGEREF _Toc51756669 \h </w:instrText>
        </w:r>
        <w:r>
          <w:rPr>
            <w:noProof/>
            <w:webHidden/>
          </w:rPr>
        </w:r>
        <w:r>
          <w:rPr>
            <w:noProof/>
            <w:webHidden/>
          </w:rPr>
          <w:fldChar w:fldCharType="separate"/>
        </w:r>
        <w:r>
          <w:rPr>
            <w:noProof/>
            <w:webHidden/>
          </w:rPr>
          <w:t>10</w:t>
        </w:r>
        <w:r>
          <w:rPr>
            <w:noProof/>
            <w:webHidden/>
          </w:rPr>
          <w:fldChar w:fldCharType="end"/>
        </w:r>
      </w:hyperlink>
    </w:p>
    <w:p w14:paraId="681B2761" w14:textId="26963066" w:rsidR="003F4ACD" w:rsidRDefault="003F4ACD">
      <w:pPr>
        <w:pStyle w:val="Verzeichnis2"/>
        <w:tabs>
          <w:tab w:val="left" w:pos="880"/>
          <w:tab w:val="right" w:leader="dot" w:pos="9062"/>
        </w:tabs>
        <w:rPr>
          <w:rFonts w:eastAsiaTheme="minorEastAsia"/>
          <w:noProof/>
          <w:lang w:val="de-DE" w:eastAsia="de-DE"/>
        </w:rPr>
      </w:pPr>
      <w:hyperlink w:anchor="_Toc51756670" w:history="1">
        <w:r w:rsidRPr="0026655D">
          <w:rPr>
            <w:rStyle w:val="Hyperlink"/>
            <w:noProof/>
          </w:rPr>
          <w:t>4.3</w:t>
        </w:r>
        <w:r>
          <w:rPr>
            <w:rFonts w:eastAsiaTheme="minorEastAsia"/>
            <w:noProof/>
            <w:lang w:val="de-DE" w:eastAsia="de-DE"/>
          </w:rPr>
          <w:tab/>
        </w:r>
        <w:r w:rsidRPr="0026655D">
          <w:rPr>
            <w:rStyle w:val="Hyperlink"/>
            <w:noProof/>
          </w:rPr>
          <w:t>Denial of Service (DoS) / Distributed Denial of Service (DDoS)</w:t>
        </w:r>
        <w:r>
          <w:rPr>
            <w:noProof/>
            <w:webHidden/>
          </w:rPr>
          <w:tab/>
        </w:r>
        <w:r>
          <w:rPr>
            <w:noProof/>
            <w:webHidden/>
          </w:rPr>
          <w:fldChar w:fldCharType="begin"/>
        </w:r>
        <w:r>
          <w:rPr>
            <w:noProof/>
            <w:webHidden/>
          </w:rPr>
          <w:instrText xml:space="preserve"> PAGEREF _Toc51756670 \h </w:instrText>
        </w:r>
        <w:r>
          <w:rPr>
            <w:noProof/>
            <w:webHidden/>
          </w:rPr>
        </w:r>
        <w:r>
          <w:rPr>
            <w:noProof/>
            <w:webHidden/>
          </w:rPr>
          <w:fldChar w:fldCharType="separate"/>
        </w:r>
        <w:r>
          <w:rPr>
            <w:noProof/>
            <w:webHidden/>
          </w:rPr>
          <w:t>10</w:t>
        </w:r>
        <w:r>
          <w:rPr>
            <w:noProof/>
            <w:webHidden/>
          </w:rPr>
          <w:fldChar w:fldCharType="end"/>
        </w:r>
      </w:hyperlink>
    </w:p>
    <w:p w14:paraId="74C2B004" w14:textId="32942099" w:rsidR="003F4ACD" w:rsidRDefault="003F4ACD">
      <w:pPr>
        <w:pStyle w:val="Verzeichnis2"/>
        <w:tabs>
          <w:tab w:val="left" w:pos="880"/>
          <w:tab w:val="right" w:leader="dot" w:pos="9062"/>
        </w:tabs>
        <w:rPr>
          <w:rFonts w:eastAsiaTheme="minorEastAsia"/>
          <w:noProof/>
          <w:lang w:val="de-DE" w:eastAsia="de-DE"/>
        </w:rPr>
      </w:pPr>
      <w:hyperlink w:anchor="_Toc51756671" w:history="1">
        <w:r w:rsidRPr="0026655D">
          <w:rPr>
            <w:rStyle w:val="Hyperlink"/>
            <w:noProof/>
          </w:rPr>
          <w:t>4.4</w:t>
        </w:r>
        <w:r>
          <w:rPr>
            <w:rFonts w:eastAsiaTheme="minorEastAsia"/>
            <w:noProof/>
            <w:lang w:val="de-DE" w:eastAsia="de-DE"/>
          </w:rPr>
          <w:tab/>
        </w:r>
        <w:r w:rsidRPr="0026655D">
          <w:rPr>
            <w:rStyle w:val="Hyperlink"/>
            <w:noProof/>
          </w:rPr>
          <w:t>SQL-Injection</w:t>
        </w:r>
        <w:r>
          <w:rPr>
            <w:noProof/>
            <w:webHidden/>
          </w:rPr>
          <w:tab/>
        </w:r>
        <w:r>
          <w:rPr>
            <w:noProof/>
            <w:webHidden/>
          </w:rPr>
          <w:fldChar w:fldCharType="begin"/>
        </w:r>
        <w:r>
          <w:rPr>
            <w:noProof/>
            <w:webHidden/>
          </w:rPr>
          <w:instrText xml:space="preserve"> PAGEREF _Toc51756671 \h </w:instrText>
        </w:r>
        <w:r>
          <w:rPr>
            <w:noProof/>
            <w:webHidden/>
          </w:rPr>
        </w:r>
        <w:r>
          <w:rPr>
            <w:noProof/>
            <w:webHidden/>
          </w:rPr>
          <w:fldChar w:fldCharType="separate"/>
        </w:r>
        <w:r>
          <w:rPr>
            <w:noProof/>
            <w:webHidden/>
          </w:rPr>
          <w:t>10</w:t>
        </w:r>
        <w:r>
          <w:rPr>
            <w:noProof/>
            <w:webHidden/>
          </w:rPr>
          <w:fldChar w:fldCharType="end"/>
        </w:r>
      </w:hyperlink>
    </w:p>
    <w:p w14:paraId="6BE78C5A" w14:textId="197B3252" w:rsidR="003F4ACD" w:rsidRDefault="003F4ACD">
      <w:pPr>
        <w:pStyle w:val="Verzeichnis2"/>
        <w:tabs>
          <w:tab w:val="left" w:pos="880"/>
          <w:tab w:val="right" w:leader="dot" w:pos="9062"/>
        </w:tabs>
        <w:rPr>
          <w:rFonts w:eastAsiaTheme="minorEastAsia"/>
          <w:noProof/>
          <w:lang w:val="de-DE" w:eastAsia="de-DE"/>
        </w:rPr>
      </w:pPr>
      <w:hyperlink w:anchor="_Toc51756672" w:history="1">
        <w:r w:rsidRPr="0026655D">
          <w:rPr>
            <w:rStyle w:val="Hyperlink"/>
            <w:noProof/>
          </w:rPr>
          <w:t>4.5</w:t>
        </w:r>
        <w:r>
          <w:rPr>
            <w:rFonts w:eastAsiaTheme="minorEastAsia"/>
            <w:noProof/>
            <w:lang w:val="de-DE" w:eastAsia="de-DE"/>
          </w:rPr>
          <w:tab/>
        </w:r>
        <w:r w:rsidRPr="0026655D">
          <w:rPr>
            <w:rStyle w:val="Hyperlink"/>
            <w:noProof/>
          </w:rPr>
          <w:t>Cross</w:t>
        </w:r>
        <w:r w:rsidRPr="0026655D">
          <w:rPr>
            <w:rStyle w:val="Hyperlink"/>
            <w:noProof/>
          </w:rPr>
          <w:noBreakHyphen/>
          <w:t>Site</w:t>
        </w:r>
        <w:r w:rsidRPr="0026655D">
          <w:rPr>
            <w:rStyle w:val="Hyperlink"/>
            <w:noProof/>
          </w:rPr>
          <w:noBreakHyphen/>
          <w:t>Scripting (XSS)</w:t>
        </w:r>
        <w:r>
          <w:rPr>
            <w:noProof/>
            <w:webHidden/>
          </w:rPr>
          <w:tab/>
        </w:r>
        <w:r>
          <w:rPr>
            <w:noProof/>
            <w:webHidden/>
          </w:rPr>
          <w:fldChar w:fldCharType="begin"/>
        </w:r>
        <w:r>
          <w:rPr>
            <w:noProof/>
            <w:webHidden/>
          </w:rPr>
          <w:instrText xml:space="preserve"> PAGEREF _Toc51756672 \h </w:instrText>
        </w:r>
        <w:r>
          <w:rPr>
            <w:noProof/>
            <w:webHidden/>
          </w:rPr>
        </w:r>
        <w:r>
          <w:rPr>
            <w:noProof/>
            <w:webHidden/>
          </w:rPr>
          <w:fldChar w:fldCharType="separate"/>
        </w:r>
        <w:r>
          <w:rPr>
            <w:noProof/>
            <w:webHidden/>
          </w:rPr>
          <w:t>11</w:t>
        </w:r>
        <w:r>
          <w:rPr>
            <w:noProof/>
            <w:webHidden/>
          </w:rPr>
          <w:fldChar w:fldCharType="end"/>
        </w:r>
      </w:hyperlink>
    </w:p>
    <w:p w14:paraId="2D003F20" w14:textId="6C5AB645" w:rsidR="003F4ACD" w:rsidRDefault="003F4ACD">
      <w:pPr>
        <w:pStyle w:val="Verzeichnis2"/>
        <w:tabs>
          <w:tab w:val="left" w:pos="880"/>
          <w:tab w:val="right" w:leader="dot" w:pos="9062"/>
        </w:tabs>
        <w:rPr>
          <w:rFonts w:eastAsiaTheme="minorEastAsia"/>
          <w:noProof/>
          <w:lang w:val="de-DE" w:eastAsia="de-DE"/>
        </w:rPr>
      </w:pPr>
      <w:hyperlink w:anchor="_Toc51756673" w:history="1">
        <w:r w:rsidRPr="0026655D">
          <w:rPr>
            <w:rStyle w:val="Hyperlink"/>
            <w:noProof/>
          </w:rPr>
          <w:t>4.6</w:t>
        </w:r>
        <w:r>
          <w:rPr>
            <w:rFonts w:eastAsiaTheme="minorEastAsia"/>
            <w:noProof/>
            <w:lang w:val="de-DE" w:eastAsia="de-DE"/>
          </w:rPr>
          <w:tab/>
        </w:r>
        <w:r w:rsidRPr="0026655D">
          <w:rPr>
            <w:rStyle w:val="Hyperlink"/>
            <w:noProof/>
          </w:rPr>
          <w:t>Cross-Site Request Forgery (CSRF)</w:t>
        </w:r>
        <w:r>
          <w:rPr>
            <w:noProof/>
            <w:webHidden/>
          </w:rPr>
          <w:tab/>
        </w:r>
        <w:r>
          <w:rPr>
            <w:noProof/>
            <w:webHidden/>
          </w:rPr>
          <w:fldChar w:fldCharType="begin"/>
        </w:r>
        <w:r>
          <w:rPr>
            <w:noProof/>
            <w:webHidden/>
          </w:rPr>
          <w:instrText xml:space="preserve"> PAGEREF _Toc51756673 \h </w:instrText>
        </w:r>
        <w:r>
          <w:rPr>
            <w:noProof/>
            <w:webHidden/>
          </w:rPr>
        </w:r>
        <w:r>
          <w:rPr>
            <w:noProof/>
            <w:webHidden/>
          </w:rPr>
          <w:fldChar w:fldCharType="separate"/>
        </w:r>
        <w:r>
          <w:rPr>
            <w:noProof/>
            <w:webHidden/>
          </w:rPr>
          <w:t>11</w:t>
        </w:r>
        <w:r>
          <w:rPr>
            <w:noProof/>
            <w:webHidden/>
          </w:rPr>
          <w:fldChar w:fldCharType="end"/>
        </w:r>
      </w:hyperlink>
    </w:p>
    <w:p w14:paraId="7D826DC9" w14:textId="3B31637F" w:rsidR="003F4ACD" w:rsidRDefault="003F4ACD">
      <w:pPr>
        <w:pStyle w:val="Verzeichnis2"/>
        <w:tabs>
          <w:tab w:val="left" w:pos="880"/>
          <w:tab w:val="right" w:leader="dot" w:pos="9062"/>
        </w:tabs>
        <w:rPr>
          <w:rFonts w:eastAsiaTheme="minorEastAsia"/>
          <w:noProof/>
          <w:lang w:val="de-DE" w:eastAsia="de-DE"/>
        </w:rPr>
      </w:pPr>
      <w:hyperlink w:anchor="_Toc51756674" w:history="1">
        <w:r w:rsidRPr="0026655D">
          <w:rPr>
            <w:rStyle w:val="Hyperlink"/>
            <w:noProof/>
          </w:rPr>
          <w:t>4.7</w:t>
        </w:r>
        <w:r>
          <w:rPr>
            <w:rFonts w:eastAsiaTheme="minorEastAsia"/>
            <w:noProof/>
            <w:lang w:val="de-DE" w:eastAsia="de-DE"/>
          </w:rPr>
          <w:tab/>
        </w:r>
        <w:r w:rsidRPr="0026655D">
          <w:rPr>
            <w:rStyle w:val="Hyperlink"/>
            <w:noProof/>
          </w:rPr>
          <w:t>Remote-File-Inclusion (RFI)</w:t>
        </w:r>
        <w:r>
          <w:rPr>
            <w:noProof/>
            <w:webHidden/>
          </w:rPr>
          <w:tab/>
        </w:r>
        <w:r>
          <w:rPr>
            <w:noProof/>
            <w:webHidden/>
          </w:rPr>
          <w:fldChar w:fldCharType="begin"/>
        </w:r>
        <w:r>
          <w:rPr>
            <w:noProof/>
            <w:webHidden/>
          </w:rPr>
          <w:instrText xml:space="preserve"> PAGEREF _Toc51756674 \h </w:instrText>
        </w:r>
        <w:r>
          <w:rPr>
            <w:noProof/>
            <w:webHidden/>
          </w:rPr>
        </w:r>
        <w:r>
          <w:rPr>
            <w:noProof/>
            <w:webHidden/>
          </w:rPr>
          <w:fldChar w:fldCharType="separate"/>
        </w:r>
        <w:r>
          <w:rPr>
            <w:noProof/>
            <w:webHidden/>
          </w:rPr>
          <w:t>12</w:t>
        </w:r>
        <w:r>
          <w:rPr>
            <w:noProof/>
            <w:webHidden/>
          </w:rPr>
          <w:fldChar w:fldCharType="end"/>
        </w:r>
      </w:hyperlink>
    </w:p>
    <w:p w14:paraId="0AD59C24" w14:textId="1525AF44" w:rsidR="0091020A" w:rsidRDefault="0091020A" w:rsidP="0091020A">
      <w:pPr>
        <w:rPr>
          <w:rFonts w:cstheme="minorHAnsi"/>
        </w:rPr>
      </w:pPr>
      <w:r>
        <w:rPr>
          <w:rFonts w:cstheme="minorHAnsi"/>
        </w:rPr>
        <w:fldChar w:fldCharType="end"/>
      </w:r>
    </w:p>
    <w:p w14:paraId="1D412838" w14:textId="5A2C2F51" w:rsidR="00235B37" w:rsidRDefault="00235B37" w:rsidP="0091020A">
      <w:pPr>
        <w:rPr>
          <w:rFonts w:eastAsiaTheme="majorEastAsia" w:cstheme="minorHAnsi"/>
          <w:b/>
          <w:bCs/>
          <w:color w:val="003D79"/>
          <w:sz w:val="36"/>
          <w:szCs w:val="28"/>
        </w:rPr>
      </w:pPr>
      <w:r>
        <w:rPr>
          <w:rFonts w:cstheme="minorHAnsi"/>
        </w:rPr>
        <w:br w:type="page"/>
      </w:r>
    </w:p>
    <w:p w14:paraId="24FC19C3" w14:textId="669CF821" w:rsidR="00E44E3E" w:rsidRDefault="00AD00A3" w:rsidP="00B20527">
      <w:pPr>
        <w:pStyle w:val="berschrift1"/>
      </w:pPr>
      <w:bookmarkStart w:id="2" w:name="_Toc51756657"/>
      <w:r>
        <w:lastRenderedPageBreak/>
        <w:t>Prüfziffernverfahren</w:t>
      </w:r>
      <w:r w:rsidR="00C846AE">
        <w:t xml:space="preserve"> </w:t>
      </w:r>
      <w:r w:rsidR="00B139DC">
        <w:t>Sozialversicherungsnummer</w:t>
      </w:r>
      <w:bookmarkEnd w:id="2"/>
    </w:p>
    <w:p w14:paraId="726FE56A" w14:textId="0E0D1CBF" w:rsidR="00B139DC" w:rsidRPr="00B139DC" w:rsidRDefault="00B139DC" w:rsidP="00B139DC">
      <w:pPr>
        <w:pStyle w:val="berschrift2"/>
      </w:pPr>
      <w:bookmarkStart w:id="3" w:name="_Toc51756658"/>
      <w:bookmarkEnd w:id="0"/>
      <w:r>
        <w:t>Excel</w:t>
      </w:r>
      <w:bookmarkEnd w:id="3"/>
    </w:p>
    <w:p w14:paraId="4E0F620E" w14:textId="1EA9C825" w:rsidR="00274924" w:rsidRPr="00B139DC" w:rsidRDefault="00274924" w:rsidP="00B139DC">
      <w:pPr>
        <w:spacing w:after="0" w:line="360" w:lineRule="auto"/>
        <w:rPr>
          <w:color w:val="000000" w:themeColor="text1"/>
        </w:rPr>
      </w:pPr>
      <w:r w:rsidRPr="00B139DC">
        <w:rPr>
          <w:b/>
          <w:color w:val="000000" w:themeColor="text1"/>
        </w:rPr>
        <w:t>Erklären</w:t>
      </w:r>
      <w:r w:rsidRPr="00B139DC">
        <w:rPr>
          <w:color w:val="000000" w:themeColor="text1"/>
        </w:rPr>
        <w:t xml:space="preserve"> Sie den Aufbau der Sozialversicherungsnummer und erklären Sie den Sinn und Zweck von </w:t>
      </w:r>
      <w:r w:rsidRPr="00B139DC">
        <w:rPr>
          <w:b/>
          <w:color w:val="000000" w:themeColor="text1"/>
        </w:rPr>
        <w:t>Prüfziffernverfahren</w:t>
      </w:r>
      <w:r w:rsidRPr="00B139DC">
        <w:rPr>
          <w:color w:val="000000" w:themeColor="text1"/>
        </w:rPr>
        <w:t>.</w:t>
      </w:r>
      <w:r w:rsidRPr="00B139DC">
        <w:rPr>
          <w:rFonts w:cs="Arial"/>
          <w:noProof/>
          <w:lang w:val="de-DE" w:eastAsia="de-DE"/>
        </w:rPr>
        <w:t xml:space="preserve"> </w:t>
      </w:r>
      <w:r w:rsidRPr="00B139DC">
        <w:rPr>
          <w:rFonts w:cs="Arial"/>
          <w:noProof/>
          <w:lang w:val="de-DE" w:eastAsia="de-DE"/>
        </w:rPr>
        <w:br/>
      </w:r>
      <w:r w:rsidRPr="00441BA9">
        <w:rPr>
          <w:rFonts w:cs="Arial"/>
          <w:noProof/>
          <w:lang w:val="de-DE" w:eastAsia="de-DE"/>
        </w:rPr>
        <w:drawing>
          <wp:inline distT="0" distB="0" distL="0" distR="0" wp14:anchorId="6B70EC56" wp14:editId="66278B5D">
            <wp:extent cx="2943225" cy="1771650"/>
            <wp:effectExtent l="0" t="0" r="9525" b="0"/>
            <wp:docPr id="152" name="Grafik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3225" cy="1771650"/>
                    </a:xfrm>
                    <a:prstGeom prst="rect">
                      <a:avLst/>
                    </a:prstGeom>
                    <a:noFill/>
                    <a:ln>
                      <a:noFill/>
                    </a:ln>
                  </pic:spPr>
                </pic:pic>
              </a:graphicData>
            </a:graphic>
          </wp:inline>
        </w:drawing>
      </w:r>
    </w:p>
    <w:p w14:paraId="09528FB8" w14:textId="506F7948" w:rsidR="00B139DC" w:rsidRDefault="00274924" w:rsidP="00274924">
      <w:pPr>
        <w:spacing w:after="0" w:line="360" w:lineRule="auto"/>
        <w:rPr>
          <w:color w:val="000000" w:themeColor="text1"/>
        </w:rPr>
      </w:pPr>
      <w:r w:rsidRPr="00EC0778">
        <w:rPr>
          <w:color w:val="000000" w:themeColor="text1"/>
        </w:rPr>
        <w:t xml:space="preserve">Sie finden im Ordner </w:t>
      </w:r>
      <w:r w:rsidRPr="00EC0778">
        <w:rPr>
          <w:b/>
          <w:color w:val="000000" w:themeColor="text1"/>
        </w:rPr>
        <w:t>„internet-security</w:t>
      </w:r>
      <w:r>
        <w:rPr>
          <w:b/>
          <w:color w:val="000000" w:themeColor="text1"/>
        </w:rPr>
        <w:t>\s</w:t>
      </w:r>
      <w:r w:rsidRPr="00EC0778">
        <w:rPr>
          <w:b/>
          <w:color w:val="000000" w:themeColor="text1"/>
        </w:rPr>
        <w:t>ecurity-pruefziffern“</w:t>
      </w:r>
      <w:r w:rsidRPr="00EC0778">
        <w:rPr>
          <w:color w:val="000000" w:themeColor="text1"/>
        </w:rPr>
        <w:t xml:space="preserve"> die Datei </w:t>
      </w:r>
      <w:r w:rsidRPr="00EC0778">
        <w:rPr>
          <w:b/>
          <w:color w:val="000000" w:themeColor="text1"/>
        </w:rPr>
        <w:t>„SVNR</w:t>
      </w:r>
      <w:r>
        <w:rPr>
          <w:b/>
          <w:color w:val="000000" w:themeColor="text1"/>
        </w:rPr>
        <w:t> </w:t>
      </w:r>
      <w:r w:rsidRPr="00EC0778">
        <w:rPr>
          <w:b/>
          <w:color w:val="000000" w:themeColor="text1"/>
        </w:rPr>
        <w:t>Prüfziffer</w:t>
      </w:r>
      <w:r>
        <w:rPr>
          <w:b/>
          <w:color w:val="000000" w:themeColor="text1"/>
        </w:rPr>
        <w:t> </w:t>
      </w:r>
      <w:r w:rsidRPr="00EC0778">
        <w:rPr>
          <w:b/>
          <w:color w:val="000000" w:themeColor="text1"/>
        </w:rPr>
        <w:t>Berechnung.xlsx“</w:t>
      </w:r>
      <w:r w:rsidRPr="00EC0778">
        <w:rPr>
          <w:color w:val="000000" w:themeColor="text1"/>
        </w:rPr>
        <w:t xml:space="preserve">. </w:t>
      </w:r>
      <w:r>
        <w:rPr>
          <w:color w:val="000000" w:themeColor="text1"/>
        </w:rPr>
        <w:br/>
      </w:r>
      <w:r w:rsidRPr="00FE6929">
        <w:rPr>
          <w:b/>
          <w:color w:val="000000" w:themeColor="text1"/>
        </w:rPr>
        <w:t>Berechnen</w:t>
      </w:r>
      <w:r w:rsidRPr="00EC0778">
        <w:rPr>
          <w:color w:val="000000" w:themeColor="text1"/>
        </w:rPr>
        <w:t xml:space="preserve"> Sie die fehlende Prüfziffer anhand des vorgegebenen Gewichtungsfaktors.</w:t>
      </w:r>
    </w:p>
    <w:p w14:paraId="7CC972FF" w14:textId="77777777" w:rsidR="00212A03" w:rsidRPr="00067353" w:rsidRDefault="00212A03" w:rsidP="00212A03">
      <w:pPr>
        <w:spacing w:after="0" w:line="360" w:lineRule="auto"/>
        <w:rPr>
          <w:b/>
          <w:i/>
          <w:color w:val="000000" w:themeColor="text1"/>
          <w:sz w:val="24"/>
          <w:szCs w:val="24"/>
          <w:u w:val="single"/>
        </w:rPr>
      </w:pPr>
      <w:r w:rsidRPr="00067353">
        <w:rPr>
          <w:b/>
          <w:i/>
          <w:color w:val="000000" w:themeColor="text1"/>
          <w:sz w:val="24"/>
          <w:szCs w:val="24"/>
          <w:u w:val="single"/>
        </w:rPr>
        <w:t>Lösung</w:t>
      </w:r>
    </w:p>
    <w:p w14:paraId="5F02FE59" w14:textId="77777777" w:rsidR="00630E7B" w:rsidRPr="00630E7B" w:rsidRDefault="00630E7B" w:rsidP="00630E7B">
      <w:pPr>
        <w:spacing w:after="0" w:line="360" w:lineRule="auto"/>
        <w:rPr>
          <w:color w:val="000000" w:themeColor="text1"/>
        </w:rPr>
      </w:pPr>
      <w:r w:rsidRPr="00630E7B">
        <w:rPr>
          <w:color w:val="000000" w:themeColor="text1"/>
        </w:rPr>
        <w:t>Aufbau Sozialversicherungsnummer</w:t>
      </w:r>
    </w:p>
    <w:p w14:paraId="10E48DC7" w14:textId="77777777" w:rsidR="00630E7B" w:rsidRDefault="00630E7B" w:rsidP="00630E7B">
      <w:pPr>
        <w:pStyle w:val="Listenabsatz"/>
        <w:numPr>
          <w:ilvl w:val="0"/>
          <w:numId w:val="42"/>
        </w:numPr>
        <w:spacing w:after="0" w:line="360" w:lineRule="auto"/>
        <w:ind w:left="993" w:hanging="284"/>
        <w:rPr>
          <w:color w:val="000000" w:themeColor="text1"/>
        </w:rPr>
      </w:pPr>
      <w:r>
        <w:rPr>
          <w:color w:val="000000" w:themeColor="text1"/>
        </w:rPr>
        <w:t xml:space="preserve">12 Stellen – ersten 3 Stellen = fortlaufende Nummer, </w:t>
      </w:r>
      <w:r w:rsidRPr="007B083E">
        <w:rPr>
          <w:b/>
          <w:color w:val="000000" w:themeColor="text1"/>
        </w:rPr>
        <w:t>4. Stelle = Prüfziffer</w:t>
      </w:r>
      <w:r>
        <w:rPr>
          <w:color w:val="000000" w:themeColor="text1"/>
        </w:rPr>
        <w:t>, Rest = TTMMJJ</w:t>
      </w:r>
    </w:p>
    <w:p w14:paraId="2B1FD5EC" w14:textId="6ADAF33D" w:rsidR="00630E7B" w:rsidRDefault="00630E7B" w:rsidP="00630E7B">
      <w:pPr>
        <w:pStyle w:val="Listenabsatz"/>
        <w:numPr>
          <w:ilvl w:val="0"/>
          <w:numId w:val="42"/>
        </w:numPr>
        <w:spacing w:after="0" w:line="360" w:lineRule="auto"/>
        <w:ind w:left="993" w:hanging="284"/>
        <w:rPr>
          <w:color w:val="000000" w:themeColor="text1"/>
        </w:rPr>
      </w:pPr>
      <w:r>
        <w:rPr>
          <w:color w:val="000000" w:themeColor="text1"/>
        </w:rPr>
        <w:t>Prüfzifferverfahren sollen Zahlenreihen auf Plausibilität und Konsistenz testen. So werden zB Fehleingaben von Datatypisten vermieden und es landet kein „Datenmüll“ in den EDV (Datenbanksystemen)</w:t>
      </w:r>
    </w:p>
    <w:p w14:paraId="6CB25BB3" w14:textId="220DF291" w:rsidR="003519F3" w:rsidRPr="003519F3" w:rsidRDefault="003519F3" w:rsidP="001E6AB2">
      <w:pPr>
        <w:pStyle w:val="Listenabsatz"/>
        <w:numPr>
          <w:ilvl w:val="0"/>
          <w:numId w:val="42"/>
        </w:numPr>
        <w:spacing w:after="0" w:line="360" w:lineRule="auto"/>
        <w:ind w:left="993" w:hanging="284"/>
        <w:rPr>
          <w:color w:val="000000" w:themeColor="text1"/>
        </w:rPr>
      </w:pPr>
      <w:r w:rsidRPr="003519F3">
        <w:rPr>
          <w:color w:val="000000" w:themeColor="text1"/>
        </w:rPr>
        <w:t>Summe der Faktorenreihe wird Modulus 11 gerechnet.</w:t>
      </w:r>
    </w:p>
    <w:p w14:paraId="5F8C9180" w14:textId="35D2CCB6" w:rsidR="00212A03" w:rsidRDefault="00212A03" w:rsidP="00274924">
      <w:pPr>
        <w:spacing w:after="0" w:line="360" w:lineRule="auto"/>
        <w:rPr>
          <w:color w:val="000000" w:themeColor="text1"/>
        </w:rPr>
      </w:pPr>
      <w:r>
        <w:rPr>
          <w:color w:val="000000" w:themeColor="text1"/>
        </w:rPr>
        <w:t xml:space="preserve">Siehe Lösungsdatei </w:t>
      </w:r>
      <w:r w:rsidRPr="00EC0778">
        <w:rPr>
          <w:b/>
          <w:color w:val="000000" w:themeColor="text1"/>
        </w:rPr>
        <w:t>„SVNR</w:t>
      </w:r>
      <w:r>
        <w:rPr>
          <w:b/>
          <w:color w:val="000000" w:themeColor="text1"/>
        </w:rPr>
        <w:t> </w:t>
      </w:r>
      <w:r w:rsidRPr="00EC0778">
        <w:rPr>
          <w:b/>
          <w:color w:val="000000" w:themeColor="text1"/>
        </w:rPr>
        <w:t>Prüfziffer</w:t>
      </w:r>
      <w:r>
        <w:rPr>
          <w:b/>
          <w:color w:val="000000" w:themeColor="text1"/>
        </w:rPr>
        <w:t> </w:t>
      </w:r>
      <w:r w:rsidRPr="00EC0778">
        <w:rPr>
          <w:b/>
          <w:color w:val="000000" w:themeColor="text1"/>
        </w:rPr>
        <w:t>Berechnung.xlsx“</w:t>
      </w:r>
      <w:r w:rsidRPr="00EC0778">
        <w:rPr>
          <w:color w:val="000000" w:themeColor="text1"/>
        </w:rPr>
        <w:t>.</w:t>
      </w:r>
    </w:p>
    <w:p w14:paraId="20D125EB" w14:textId="034F03D4" w:rsidR="00B139DC" w:rsidRDefault="00B139DC" w:rsidP="00B139DC">
      <w:pPr>
        <w:pStyle w:val="berschrift2"/>
      </w:pPr>
      <w:bookmarkStart w:id="4" w:name="_Toc51756659"/>
      <w:r>
        <w:t>PHP</w:t>
      </w:r>
      <w:bookmarkEnd w:id="4"/>
    </w:p>
    <w:p w14:paraId="0B3CF96E" w14:textId="77777777" w:rsidR="00212A03" w:rsidRDefault="00274924" w:rsidP="00274924">
      <w:pPr>
        <w:spacing w:after="0" w:line="360" w:lineRule="auto"/>
        <w:rPr>
          <w:color w:val="000000" w:themeColor="text1"/>
        </w:rPr>
      </w:pPr>
      <w:r>
        <w:rPr>
          <w:color w:val="000000" w:themeColor="text1"/>
        </w:rPr>
        <w:t>Anschließend öffnen Sie die Datei "</w:t>
      </w:r>
      <w:r w:rsidRPr="00EC0778">
        <w:rPr>
          <w:b/>
          <w:color w:val="000000" w:themeColor="text1"/>
        </w:rPr>
        <w:t>security-pruefziffern.php</w:t>
      </w:r>
      <w:r>
        <w:rPr>
          <w:color w:val="000000" w:themeColor="text1"/>
        </w:rPr>
        <w:t xml:space="preserve">" im Browser </w:t>
      </w:r>
      <w:r>
        <w:rPr>
          <w:color w:val="000000" w:themeColor="text1"/>
        </w:rPr>
        <w:br/>
        <w:t xml:space="preserve">(URL </w:t>
      </w:r>
      <w:hyperlink r:id="rId9" w:history="1">
        <w:r w:rsidRPr="00FC7D89">
          <w:rPr>
            <w:rStyle w:val="Hyperlink"/>
            <w:rFonts w:cstheme="minorHAnsi"/>
            <w:color w:val="000000" w:themeColor="text1"/>
          </w:rPr>
          <w:t>www.ikt-edvprojekte.eu/bko/</w:t>
        </w:r>
      </w:hyperlink>
      <w:r>
        <w:rPr>
          <w:color w:val="000000" w:themeColor="text1"/>
        </w:rPr>
        <w:t xml:space="preserve">) und in einem Editor. </w:t>
      </w:r>
      <w:r w:rsidRPr="00FE6929">
        <w:rPr>
          <w:b/>
          <w:color w:val="000000" w:themeColor="text1"/>
        </w:rPr>
        <w:t>Erklären</w:t>
      </w:r>
      <w:r>
        <w:rPr>
          <w:color w:val="000000" w:themeColor="text1"/>
        </w:rPr>
        <w:t xml:space="preserve"> Sie den </w:t>
      </w:r>
      <w:r w:rsidRPr="00FE6929">
        <w:rPr>
          <w:b/>
          <w:color w:val="000000" w:themeColor="text1"/>
        </w:rPr>
        <w:t>Quellcode</w:t>
      </w:r>
      <w:r>
        <w:rPr>
          <w:color w:val="000000" w:themeColor="text1"/>
        </w:rPr>
        <w:t xml:space="preserve"> zur hier </w:t>
      </w:r>
      <w:r>
        <w:rPr>
          <w:color w:val="000000" w:themeColor="text1"/>
        </w:rPr>
        <w:lastRenderedPageBreak/>
        <w:t xml:space="preserve">verwendeten Art der Prüfziffernberechnung. </w:t>
      </w:r>
      <w:r>
        <w:rPr>
          <w:color w:val="000000" w:themeColor="text1"/>
        </w:rPr>
        <w:br/>
      </w:r>
      <w:r>
        <w:rPr>
          <w:noProof/>
          <w:lang w:val="de-DE" w:eastAsia="de-DE"/>
        </w:rPr>
        <w:drawing>
          <wp:inline distT="0" distB="0" distL="0" distR="0" wp14:anchorId="161A4CD3" wp14:editId="0A01EC8F">
            <wp:extent cx="2748485" cy="2258432"/>
            <wp:effectExtent l="0" t="0" r="0"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 r="838"/>
                    <a:stretch/>
                  </pic:blipFill>
                  <pic:spPr bwMode="auto">
                    <a:xfrm>
                      <a:off x="0" y="0"/>
                      <a:ext cx="2758332" cy="2266523"/>
                    </a:xfrm>
                    <a:prstGeom prst="rect">
                      <a:avLst/>
                    </a:prstGeom>
                    <a:ln>
                      <a:noFill/>
                    </a:ln>
                    <a:extLst>
                      <a:ext uri="{53640926-AAD7-44D8-BBD7-CCE9431645EC}">
                        <a14:shadowObscured xmlns:a14="http://schemas.microsoft.com/office/drawing/2010/main"/>
                      </a:ext>
                    </a:extLst>
                  </pic:spPr>
                </pic:pic>
              </a:graphicData>
            </a:graphic>
          </wp:inline>
        </w:drawing>
      </w:r>
    </w:p>
    <w:p w14:paraId="3113C9F8" w14:textId="77777777" w:rsidR="00212A03" w:rsidRPr="00067353" w:rsidRDefault="00212A03" w:rsidP="00212A03">
      <w:pPr>
        <w:spacing w:after="0" w:line="360" w:lineRule="auto"/>
        <w:rPr>
          <w:b/>
          <w:i/>
          <w:color w:val="000000" w:themeColor="text1"/>
          <w:sz w:val="24"/>
          <w:szCs w:val="24"/>
          <w:u w:val="single"/>
        </w:rPr>
      </w:pPr>
      <w:r w:rsidRPr="00067353">
        <w:rPr>
          <w:b/>
          <w:i/>
          <w:color w:val="000000" w:themeColor="text1"/>
          <w:sz w:val="24"/>
          <w:szCs w:val="24"/>
          <w:u w:val="single"/>
        </w:rPr>
        <w:t>Lösung</w:t>
      </w:r>
    </w:p>
    <w:p w14:paraId="38B290BF" w14:textId="440B155E" w:rsidR="00274924" w:rsidRDefault="0021327B" w:rsidP="00274924">
      <w:pPr>
        <w:spacing w:after="0" w:line="360" w:lineRule="auto"/>
      </w:pPr>
      <w:r>
        <w:t xml:space="preserve">siehe Kommentare in der Lösungsdatei </w:t>
      </w:r>
      <w:r>
        <w:rPr>
          <w:color w:val="000000" w:themeColor="text1"/>
        </w:rPr>
        <w:t>"</w:t>
      </w:r>
      <w:r w:rsidRPr="00EC0778">
        <w:rPr>
          <w:b/>
          <w:color w:val="000000" w:themeColor="text1"/>
        </w:rPr>
        <w:t>security-pruefziffern.php</w:t>
      </w:r>
      <w:r>
        <w:rPr>
          <w:color w:val="000000" w:themeColor="text1"/>
        </w:rPr>
        <w:t>"</w:t>
      </w:r>
    </w:p>
    <w:p w14:paraId="6C3093E8" w14:textId="07857FD0" w:rsidR="00EE4EE4" w:rsidRDefault="00EE4EE4" w:rsidP="00EE4EE4">
      <w:pPr>
        <w:pStyle w:val="berschrift1"/>
      </w:pPr>
      <w:bookmarkStart w:id="5" w:name="_Toc51756660"/>
      <w:r>
        <w:t xml:space="preserve">PHP und </w:t>
      </w:r>
      <w:r w:rsidR="00A817A7">
        <w:t xml:space="preserve">sichere </w:t>
      </w:r>
      <w:r>
        <w:t>Formulare</w:t>
      </w:r>
      <w:bookmarkEnd w:id="5"/>
    </w:p>
    <w:p w14:paraId="2784F228" w14:textId="2DD608A8" w:rsidR="008C63D0" w:rsidRPr="008C63D0" w:rsidRDefault="008C63D0" w:rsidP="008C63D0">
      <w:pPr>
        <w:pStyle w:val="berschrift2"/>
      </w:pPr>
      <w:bookmarkStart w:id="6" w:name="_Toc51756661"/>
      <w:r>
        <w:t>HTML5 Input Type E-Mail</w:t>
      </w:r>
      <w:bookmarkEnd w:id="6"/>
    </w:p>
    <w:p w14:paraId="0D98ABB6" w14:textId="4221BA7B" w:rsidR="008C63D0" w:rsidRDefault="00EE4EE4" w:rsidP="008C63D0">
      <w:pPr>
        <w:spacing w:after="0" w:line="360" w:lineRule="auto"/>
        <w:rPr>
          <w:color w:val="000000" w:themeColor="text1"/>
        </w:rPr>
      </w:pPr>
      <w:r w:rsidRPr="008C63D0">
        <w:rPr>
          <w:b/>
          <w:color w:val="000000" w:themeColor="text1"/>
        </w:rPr>
        <w:t>Vergleichen</w:t>
      </w:r>
      <w:r w:rsidRPr="008C63D0">
        <w:rPr>
          <w:color w:val="000000" w:themeColor="text1"/>
        </w:rPr>
        <w:t xml:space="preserve"> Sie den neuen </w:t>
      </w:r>
      <w:r w:rsidRPr="008C63D0">
        <w:rPr>
          <w:b/>
          <w:color w:val="000000" w:themeColor="text1"/>
        </w:rPr>
        <w:t>HTML 5 Input Type „email“</w:t>
      </w:r>
      <w:r w:rsidRPr="008C63D0">
        <w:rPr>
          <w:color w:val="000000" w:themeColor="text1"/>
        </w:rPr>
        <w:t xml:space="preserve"> bezüglich Eingabesicherheit und Validität der Formulardaten mit einer clientseitigen Formularprüfung mittels </w:t>
      </w:r>
      <w:r w:rsidRPr="008C63D0">
        <w:rPr>
          <w:b/>
          <w:color w:val="000000" w:themeColor="text1"/>
        </w:rPr>
        <w:t>jQuery</w:t>
      </w:r>
      <w:r w:rsidRPr="008C63D0">
        <w:rPr>
          <w:color w:val="000000" w:themeColor="text1"/>
        </w:rPr>
        <w:t xml:space="preserve"> (Java Script Bibliothek).</w:t>
      </w:r>
      <w:r w:rsidRPr="008C63D0">
        <w:rPr>
          <w:color w:val="000000" w:themeColor="text1"/>
        </w:rPr>
        <w:br/>
        <w:t xml:space="preserve">Beziehen  Sie sich bei Ihren Erklärungen auf die Datei </w:t>
      </w:r>
      <w:r w:rsidRPr="008C63D0">
        <w:rPr>
          <w:b/>
          <w:color w:val="000000" w:themeColor="text1"/>
        </w:rPr>
        <w:t xml:space="preserve">"formular-sicher.php" </w:t>
      </w:r>
      <w:r w:rsidRPr="008C63D0">
        <w:rPr>
          <w:color w:val="000000" w:themeColor="text1"/>
        </w:rPr>
        <w:t>im Ordner „</w:t>
      </w:r>
      <w:r w:rsidRPr="008C63D0">
        <w:rPr>
          <w:b/>
          <w:color w:val="000000" w:themeColor="text1"/>
        </w:rPr>
        <w:t>internet_security\formular_sicher"</w:t>
      </w:r>
      <w:r w:rsidRPr="008C63D0">
        <w:rPr>
          <w:color w:val="000000" w:themeColor="text1"/>
        </w:rPr>
        <w:t>.</w:t>
      </w:r>
    </w:p>
    <w:p w14:paraId="61667823" w14:textId="77777777" w:rsidR="00067353" w:rsidRDefault="00067353" w:rsidP="008C63D0">
      <w:pPr>
        <w:spacing w:after="0" w:line="360" w:lineRule="auto"/>
        <w:rPr>
          <w:b/>
          <w:i/>
          <w:color w:val="000000" w:themeColor="text1"/>
          <w:sz w:val="24"/>
          <w:szCs w:val="24"/>
          <w:u w:val="single"/>
        </w:rPr>
      </w:pPr>
    </w:p>
    <w:p w14:paraId="22FBD07C" w14:textId="6D729FB9" w:rsidR="00935818" w:rsidRPr="00067353" w:rsidRDefault="00935818" w:rsidP="008C63D0">
      <w:pPr>
        <w:spacing w:after="0" w:line="360" w:lineRule="auto"/>
        <w:rPr>
          <w:b/>
          <w:i/>
          <w:color w:val="000000" w:themeColor="text1"/>
          <w:sz w:val="24"/>
          <w:szCs w:val="24"/>
          <w:u w:val="single"/>
        </w:rPr>
      </w:pPr>
      <w:r w:rsidRPr="00067353">
        <w:rPr>
          <w:b/>
          <w:i/>
          <w:color w:val="000000" w:themeColor="text1"/>
          <w:sz w:val="24"/>
          <w:szCs w:val="24"/>
          <w:u w:val="single"/>
        </w:rPr>
        <w:t>Lösung</w:t>
      </w:r>
    </w:p>
    <w:p w14:paraId="7B7BB20E" w14:textId="7F3F6C7A" w:rsidR="00935818" w:rsidRDefault="00935818" w:rsidP="008C63D0">
      <w:pPr>
        <w:spacing w:after="0" w:line="360" w:lineRule="auto"/>
        <w:rPr>
          <w:color w:val="000000" w:themeColor="text1"/>
        </w:rPr>
      </w:pPr>
      <w:r>
        <w:rPr>
          <w:color w:val="000000" w:themeColor="text1"/>
        </w:rPr>
        <w:t xml:space="preserve">HTML5 Formularelemente vs. JavaScript (jQuery): </w:t>
      </w:r>
      <w:r>
        <w:rPr>
          <w:color w:val="000000" w:themeColor="text1"/>
        </w:rPr>
        <w:br/>
        <w:t xml:space="preserve">HTML5 </w:t>
      </w:r>
      <w:r>
        <w:rPr>
          <w:color w:val="000000" w:themeColor="text1"/>
        </w:rPr>
        <w:br/>
        <w:t>Vorteile: Diese Funktionalität stellt der Browser zur Verfügung und muss nicht extra vom Entwickler programmiert werden</w:t>
      </w:r>
      <w:r>
        <w:rPr>
          <w:color w:val="000000" w:themeColor="text1"/>
        </w:rPr>
        <w:br/>
        <w:t>bietet einfache Überprüfungsmöglichkeiten (zB required für Pflichtfelder, email für gültige E</w:t>
      </w:r>
      <w:r>
        <w:rPr>
          <w:color w:val="000000" w:themeColor="text1"/>
        </w:rPr>
        <w:noBreakHyphen/>
        <w:t>Mail</w:t>
      </w:r>
      <w:r>
        <w:rPr>
          <w:color w:val="000000" w:themeColor="text1"/>
        </w:rPr>
        <w:noBreakHyphen/>
        <w:t>Adressen)</w:t>
      </w:r>
      <w:r>
        <w:rPr>
          <w:color w:val="000000" w:themeColor="text1"/>
        </w:rPr>
        <w:br/>
        <w:t>Nachteil: es sind nur einfache Überprüfungen möglich</w:t>
      </w:r>
      <w:r>
        <w:rPr>
          <w:color w:val="000000" w:themeColor="text1"/>
        </w:rPr>
        <w:br/>
      </w:r>
      <w:r>
        <w:rPr>
          <w:color w:val="000000" w:themeColor="text1"/>
        </w:rPr>
        <w:br/>
        <w:t>jQuery (JavaScript)</w:t>
      </w:r>
      <w:r>
        <w:rPr>
          <w:color w:val="000000" w:themeColor="text1"/>
        </w:rPr>
        <w:br/>
        <w:t>Vorteil: auch komplexe Überprüfungen möglich</w:t>
      </w:r>
      <w:r>
        <w:rPr>
          <w:color w:val="000000" w:themeColor="text1"/>
        </w:rPr>
        <w:br/>
        <w:t>Nachteil: wenn User im Browser JavaScript deaktiviert werden Daten ungeprüft zum Server geschickt</w:t>
      </w:r>
    </w:p>
    <w:p w14:paraId="6D45CE0C" w14:textId="10D67023" w:rsidR="00EE4EE4" w:rsidRDefault="008C63D0" w:rsidP="008C63D0">
      <w:pPr>
        <w:pStyle w:val="berschrift2"/>
      </w:pPr>
      <w:bookmarkStart w:id="7" w:name="_Toc51756662"/>
      <w:r>
        <w:lastRenderedPageBreak/>
        <w:t>Absicherung von Formulardaten</w:t>
      </w:r>
      <w:bookmarkEnd w:id="7"/>
    </w:p>
    <w:p w14:paraId="357F7500" w14:textId="77777777" w:rsidR="00406DEE" w:rsidRDefault="00EE4EE4" w:rsidP="008C63D0">
      <w:pPr>
        <w:spacing w:after="0" w:line="240" w:lineRule="auto"/>
        <w:rPr>
          <w:color w:val="000000" w:themeColor="text1"/>
        </w:rPr>
      </w:pPr>
      <w:r w:rsidRPr="008C63D0">
        <w:rPr>
          <w:b/>
          <w:color w:val="000000" w:themeColor="text1"/>
        </w:rPr>
        <w:t>Erläutern</w:t>
      </w:r>
      <w:r w:rsidRPr="008C63D0">
        <w:rPr>
          <w:color w:val="000000" w:themeColor="text1"/>
        </w:rPr>
        <w:t xml:space="preserve"> Sie folgenden </w:t>
      </w:r>
      <w:r w:rsidRPr="008C63D0">
        <w:rPr>
          <w:b/>
          <w:color w:val="000000" w:themeColor="text1"/>
        </w:rPr>
        <w:t>Quellcode</w:t>
      </w:r>
      <w:r w:rsidRPr="008C63D0">
        <w:rPr>
          <w:color w:val="000000" w:themeColor="text1"/>
        </w:rPr>
        <w:t xml:space="preserve"> zur "Absicherung" von Formulardaten:</w:t>
      </w:r>
      <w:r w:rsidRPr="008C63D0">
        <w:rPr>
          <w:color w:val="000000" w:themeColor="text1"/>
        </w:rPr>
        <w:br/>
      </w:r>
      <w:r w:rsidRPr="008C63D0">
        <w:rPr>
          <w:color w:val="000000" w:themeColor="text1"/>
        </w:rPr>
        <w:br/>
      </w:r>
      <w:r>
        <w:rPr>
          <w:noProof/>
          <w:lang w:val="de-DE" w:eastAsia="de-DE"/>
        </w:rPr>
        <w:drawing>
          <wp:inline distT="0" distB="0" distL="0" distR="0" wp14:anchorId="60F7AAD1" wp14:editId="1861049F">
            <wp:extent cx="2914650" cy="713026"/>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70033" cy="726575"/>
                    </a:xfrm>
                    <a:prstGeom prst="rect">
                      <a:avLst/>
                    </a:prstGeom>
                  </pic:spPr>
                </pic:pic>
              </a:graphicData>
            </a:graphic>
          </wp:inline>
        </w:drawing>
      </w:r>
    </w:p>
    <w:p w14:paraId="3975E257" w14:textId="77777777" w:rsidR="00406DEE" w:rsidRDefault="00406DEE" w:rsidP="008C63D0">
      <w:pPr>
        <w:spacing w:after="0" w:line="240" w:lineRule="auto"/>
        <w:rPr>
          <w:color w:val="000000" w:themeColor="text1"/>
        </w:rPr>
      </w:pPr>
    </w:p>
    <w:p w14:paraId="10367ACD" w14:textId="77777777" w:rsidR="00406DEE" w:rsidRPr="00067353" w:rsidRDefault="00406DEE" w:rsidP="00406DEE">
      <w:pPr>
        <w:spacing w:after="0" w:line="360" w:lineRule="auto"/>
        <w:rPr>
          <w:b/>
          <w:i/>
          <w:color w:val="000000" w:themeColor="text1"/>
          <w:sz w:val="24"/>
          <w:szCs w:val="24"/>
          <w:u w:val="single"/>
        </w:rPr>
      </w:pPr>
      <w:r w:rsidRPr="00067353">
        <w:rPr>
          <w:b/>
          <w:i/>
          <w:color w:val="000000" w:themeColor="text1"/>
          <w:sz w:val="24"/>
          <w:szCs w:val="24"/>
          <w:u w:val="single"/>
        </w:rPr>
        <w:t>Lösung</w:t>
      </w:r>
    </w:p>
    <w:p w14:paraId="46B9126B" w14:textId="24F66515" w:rsidR="00406DEE" w:rsidRPr="00406DEE" w:rsidRDefault="00406DEE" w:rsidP="00406DEE">
      <w:pPr>
        <w:rPr>
          <w:color w:val="000000" w:themeColor="text1"/>
        </w:rPr>
      </w:pPr>
      <w:r w:rsidRPr="00406DEE">
        <w:rPr>
          <w:color w:val="000000" w:themeColor="text1"/>
        </w:rPr>
        <w:t>htmlspecialchars: HTML Tags "maskieren" (deaktivieren)</w:t>
      </w:r>
      <w:r w:rsidRPr="00406DEE">
        <w:rPr>
          <w:color w:val="000000" w:themeColor="text1"/>
        </w:rPr>
        <w:br/>
        <w:t xml:space="preserve">Sinn: so wird beispielsweise verhindert, dass User beim Namen &lt;h1&gt;Meier eingibt und damit das Design einer Seite (wegen des h1-Tags) zerstört wird. </w:t>
      </w:r>
      <w:r w:rsidRPr="00406DEE">
        <w:rPr>
          <w:color w:val="000000" w:themeColor="text1"/>
        </w:rPr>
        <w:br/>
        <w:t>Zusätzlich werden mit  htmlspecialchars  bösartige JavaScripts in einem Formularfeld neutralisiert (User kann &lt;script…..&gt; eingeben – Skript wird aber nicht ausgeführt</w:t>
      </w:r>
      <w:r w:rsidRPr="00406DEE">
        <w:rPr>
          <w:color w:val="000000" w:themeColor="text1"/>
        </w:rPr>
        <w:br/>
      </w:r>
    </w:p>
    <w:p w14:paraId="29FE8D22" w14:textId="5454215B" w:rsidR="00EE4EE4" w:rsidRPr="008C63D0" w:rsidRDefault="00406DEE" w:rsidP="00406DEE">
      <w:pPr>
        <w:pStyle w:val="berschrift2"/>
      </w:pPr>
      <w:bookmarkStart w:id="8" w:name="_Toc51756663"/>
      <w:r>
        <w:t>PHP sicheres Formular</w:t>
      </w:r>
      <w:bookmarkEnd w:id="8"/>
    </w:p>
    <w:p w14:paraId="2579250C" w14:textId="6D28FD14" w:rsidR="00EE4EE4" w:rsidRPr="00406DEE" w:rsidRDefault="00EE4EE4" w:rsidP="00406DEE">
      <w:pPr>
        <w:spacing w:after="0" w:line="360" w:lineRule="auto"/>
        <w:ind w:left="-74"/>
        <w:rPr>
          <w:color w:val="000000" w:themeColor="text1"/>
        </w:rPr>
      </w:pPr>
      <w:r w:rsidRPr="00406DEE">
        <w:rPr>
          <w:color w:val="000000" w:themeColor="text1"/>
        </w:rPr>
        <w:t>Laden Sie den Ordner „</w:t>
      </w:r>
      <w:r w:rsidRPr="00406DEE">
        <w:rPr>
          <w:b/>
          <w:color w:val="000000" w:themeColor="text1"/>
        </w:rPr>
        <w:t>internet_security\formular_sicher</w:t>
      </w:r>
      <w:r w:rsidRPr="00406DEE">
        <w:rPr>
          <w:color w:val="000000" w:themeColor="text1"/>
        </w:rPr>
        <w:t>“ mit Filezilla auf Ihren Webspace hoch.</w:t>
      </w:r>
      <w:r w:rsidRPr="00406DEE">
        <w:rPr>
          <w:color w:val="000000" w:themeColor="text1"/>
        </w:rPr>
        <w:br/>
      </w:r>
      <w:r w:rsidRPr="00406DEE">
        <w:rPr>
          <w:b/>
          <w:color w:val="000000" w:themeColor="text1"/>
        </w:rPr>
        <w:t>Entwickeln</w:t>
      </w:r>
      <w:r w:rsidRPr="00406DEE">
        <w:rPr>
          <w:color w:val="000000" w:themeColor="text1"/>
        </w:rPr>
        <w:t xml:space="preserve"> Sie in der Datei </w:t>
      </w:r>
      <w:r w:rsidRPr="00406DEE">
        <w:rPr>
          <w:b/>
          <w:color w:val="000000" w:themeColor="text1"/>
        </w:rPr>
        <w:t>"formular-sicher.php"</w:t>
      </w:r>
      <w:r w:rsidRPr="00406DEE">
        <w:rPr>
          <w:color w:val="000000" w:themeColor="text1"/>
        </w:rPr>
        <w:t xml:space="preserve"> den erforderlichen </w:t>
      </w:r>
      <w:r w:rsidRPr="00406DEE">
        <w:rPr>
          <w:b/>
          <w:color w:val="000000" w:themeColor="text1"/>
        </w:rPr>
        <w:t>PHP Code</w:t>
      </w:r>
      <w:r w:rsidRPr="00406DEE">
        <w:rPr>
          <w:color w:val="000000" w:themeColor="text1"/>
        </w:rPr>
        <w:t xml:space="preserve">, um folgende </w:t>
      </w:r>
      <w:r w:rsidRPr="00406DEE">
        <w:rPr>
          <w:color w:val="000000" w:themeColor="text1"/>
        </w:rPr>
        <w:lastRenderedPageBreak/>
        <w:t>Probleme zu lösen:</w:t>
      </w:r>
      <w:r w:rsidRPr="00406DEE">
        <w:rPr>
          <w:color w:val="000000" w:themeColor="text1"/>
        </w:rPr>
        <w:br/>
      </w:r>
      <w:r>
        <w:rPr>
          <w:noProof/>
          <w:lang w:val="de-DE" w:eastAsia="de-DE"/>
        </w:rPr>
        <w:drawing>
          <wp:inline distT="0" distB="0" distL="0" distR="0" wp14:anchorId="5CFB026E" wp14:editId="2499186B">
            <wp:extent cx="4738512" cy="4318000"/>
            <wp:effectExtent l="0" t="0" r="5080" b="635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46297" cy="4325094"/>
                    </a:xfrm>
                    <a:prstGeom prst="rect">
                      <a:avLst/>
                    </a:prstGeom>
                  </pic:spPr>
                </pic:pic>
              </a:graphicData>
            </a:graphic>
          </wp:inline>
        </w:drawing>
      </w:r>
    </w:p>
    <w:p w14:paraId="338F1314" w14:textId="77777777" w:rsidR="00EE4EE4" w:rsidRDefault="00EE4EE4" w:rsidP="00EE4EE4">
      <w:pPr>
        <w:pStyle w:val="Listenabsatz"/>
        <w:numPr>
          <w:ilvl w:val="0"/>
          <w:numId w:val="38"/>
        </w:numPr>
        <w:spacing w:after="0" w:line="360" w:lineRule="auto"/>
        <w:ind w:hanging="357"/>
        <w:rPr>
          <w:color w:val="000000" w:themeColor="text1"/>
        </w:rPr>
      </w:pPr>
      <w:r>
        <w:rPr>
          <w:color w:val="000000" w:themeColor="text1"/>
        </w:rPr>
        <w:t>Username und Passwort sind Pflichtfelder – sollten diese fehlen ist eine entsprechende Fehlermeldung anzuzeigen</w:t>
      </w:r>
    </w:p>
    <w:p w14:paraId="12DBB851" w14:textId="77777777" w:rsidR="00EE4EE4" w:rsidRDefault="00EE4EE4" w:rsidP="00EE4EE4">
      <w:pPr>
        <w:pStyle w:val="Listenabsatz"/>
        <w:numPr>
          <w:ilvl w:val="0"/>
          <w:numId w:val="38"/>
        </w:numPr>
        <w:spacing w:after="0" w:line="360" w:lineRule="auto"/>
        <w:ind w:hanging="357"/>
        <w:rPr>
          <w:color w:val="000000" w:themeColor="text1"/>
        </w:rPr>
      </w:pPr>
      <w:r>
        <w:rPr>
          <w:color w:val="000000" w:themeColor="text1"/>
        </w:rPr>
        <w:t>Die Ausgabe bereits erfolgter Eingaben im Formular ist "sicher" zu programmieren</w:t>
      </w:r>
    </w:p>
    <w:p w14:paraId="123AAAEF" w14:textId="77777777" w:rsidR="00EE4EE4" w:rsidRDefault="00EE4EE4" w:rsidP="00EE4EE4">
      <w:pPr>
        <w:pStyle w:val="Listenabsatz"/>
        <w:numPr>
          <w:ilvl w:val="0"/>
          <w:numId w:val="38"/>
        </w:numPr>
        <w:spacing w:after="0" w:line="360" w:lineRule="auto"/>
        <w:ind w:hanging="357"/>
        <w:rPr>
          <w:color w:val="000000" w:themeColor="text1"/>
        </w:rPr>
      </w:pPr>
      <w:r w:rsidRPr="00F9045A">
        <w:rPr>
          <w:color w:val="000000" w:themeColor="text1"/>
        </w:rPr>
        <w:t>Bisher eingegebene Daten müssen erhalten bleiben (Beispiel: Username wurde erfasst, Passwort fehlt – dann ist nur die Fehlermeldung beim Passwort auszugeben, der Username soll im Formular erhalten bleiben)</w:t>
      </w:r>
    </w:p>
    <w:p w14:paraId="6FBC4C71" w14:textId="77777777" w:rsidR="00EE4EE4" w:rsidRPr="00F9045A" w:rsidRDefault="00EE4EE4" w:rsidP="00EE4EE4">
      <w:pPr>
        <w:pStyle w:val="Listenabsatz"/>
        <w:numPr>
          <w:ilvl w:val="0"/>
          <w:numId w:val="38"/>
        </w:numPr>
        <w:spacing w:after="0" w:line="360" w:lineRule="auto"/>
        <w:ind w:hanging="357"/>
        <w:rPr>
          <w:color w:val="000000" w:themeColor="text1"/>
        </w:rPr>
      </w:pPr>
      <w:r w:rsidRPr="00F9045A">
        <w:rPr>
          <w:color w:val="000000" w:themeColor="text1"/>
        </w:rPr>
        <w:t>Regeln für das Passwort</w:t>
      </w:r>
    </w:p>
    <w:p w14:paraId="25CD7F0B" w14:textId="77777777" w:rsidR="00EE4EE4" w:rsidRDefault="00EE4EE4" w:rsidP="00EE4EE4">
      <w:pPr>
        <w:pStyle w:val="Listenabsatz"/>
        <w:numPr>
          <w:ilvl w:val="1"/>
          <w:numId w:val="38"/>
        </w:numPr>
        <w:spacing w:after="0" w:line="360" w:lineRule="auto"/>
        <w:ind w:hanging="357"/>
        <w:rPr>
          <w:color w:val="000000" w:themeColor="text1"/>
        </w:rPr>
      </w:pPr>
      <w:r>
        <w:rPr>
          <w:color w:val="000000" w:themeColor="text1"/>
        </w:rPr>
        <w:t>Passwort darf nicht dem Usernamen entsprechen</w:t>
      </w:r>
    </w:p>
    <w:p w14:paraId="578F835D" w14:textId="77777777" w:rsidR="00EE4EE4" w:rsidRDefault="00EE4EE4" w:rsidP="00EE4EE4">
      <w:pPr>
        <w:pStyle w:val="Listenabsatz"/>
        <w:numPr>
          <w:ilvl w:val="1"/>
          <w:numId w:val="38"/>
        </w:numPr>
        <w:spacing w:after="0" w:line="360" w:lineRule="auto"/>
        <w:ind w:hanging="357"/>
        <w:rPr>
          <w:color w:val="000000" w:themeColor="text1"/>
        </w:rPr>
      </w:pPr>
      <w:r>
        <w:rPr>
          <w:color w:val="000000" w:themeColor="text1"/>
        </w:rPr>
        <w:t>Passwort muss mind. 7 Zeichen lang sein</w:t>
      </w:r>
    </w:p>
    <w:p w14:paraId="7766B8BB" w14:textId="698A341B" w:rsidR="00EE4EE4" w:rsidRDefault="00EE4EE4" w:rsidP="00EE4EE4">
      <w:r w:rsidRPr="00EB4957">
        <w:rPr>
          <w:color w:val="000000" w:themeColor="text1"/>
        </w:rPr>
        <w:t>Linktipps:</w:t>
      </w:r>
      <w:r w:rsidRPr="00EB4957">
        <w:rPr>
          <w:color w:val="000000" w:themeColor="text1"/>
        </w:rPr>
        <w:br/>
      </w:r>
      <w:hyperlink r:id="rId13" w:history="1">
        <w:r w:rsidRPr="00EB4957">
          <w:rPr>
            <w:rStyle w:val="Hyperlink"/>
          </w:rPr>
          <w:t>https://www.w3schools.com/php/php_form_validation.asp</w:t>
        </w:r>
      </w:hyperlink>
      <w:r w:rsidRPr="00EB4957">
        <w:rPr>
          <w:color w:val="000000" w:themeColor="text1"/>
        </w:rPr>
        <w:t xml:space="preserve"> </w:t>
      </w:r>
      <w:r w:rsidRPr="00EB4957">
        <w:rPr>
          <w:color w:val="000000" w:themeColor="text1"/>
        </w:rPr>
        <w:br/>
      </w:r>
      <w:hyperlink r:id="rId14" w:history="1">
        <w:r w:rsidRPr="00EB4957">
          <w:rPr>
            <w:rStyle w:val="Hyperlink"/>
          </w:rPr>
          <w:t>https://www.w3schools.com/php/php_form_required.asp</w:t>
        </w:r>
      </w:hyperlink>
      <w:r w:rsidRPr="00EB4957">
        <w:rPr>
          <w:color w:val="000000" w:themeColor="text1"/>
        </w:rPr>
        <w:t xml:space="preserve"> </w:t>
      </w:r>
      <w:r w:rsidRPr="00EB4957">
        <w:rPr>
          <w:color w:val="000000" w:themeColor="text1"/>
        </w:rPr>
        <w:br/>
      </w:r>
      <w:hyperlink r:id="rId15" w:history="1">
        <w:r w:rsidRPr="00EB4957">
          <w:rPr>
            <w:rStyle w:val="Hyperlink"/>
          </w:rPr>
          <w:t>https://www.w3schools.com/php/php_form_complete.asp</w:t>
        </w:r>
      </w:hyperlink>
      <w:r w:rsidRPr="00EB4957">
        <w:rPr>
          <w:color w:val="000000" w:themeColor="text1"/>
        </w:rPr>
        <w:t xml:space="preserve"> </w:t>
      </w:r>
      <w:r w:rsidRPr="00EB4957">
        <w:rPr>
          <w:color w:val="000000" w:themeColor="text1"/>
        </w:rPr>
        <w:br/>
      </w:r>
      <w:hyperlink r:id="rId16" w:history="1">
        <w:r w:rsidRPr="00A00F36">
          <w:rPr>
            <w:rStyle w:val="Hyperlink"/>
          </w:rPr>
          <w:t>https://www.w3schools.com/php/func_string_htmlspecialchars.asp</w:t>
        </w:r>
      </w:hyperlink>
      <w:r w:rsidRPr="00EB4957">
        <w:rPr>
          <w:color w:val="000000" w:themeColor="text1"/>
        </w:rPr>
        <w:t xml:space="preserve"> </w:t>
      </w:r>
      <w:r w:rsidRPr="00EB4957">
        <w:rPr>
          <w:color w:val="000000" w:themeColor="text1"/>
        </w:rPr>
        <w:br/>
      </w:r>
    </w:p>
    <w:p w14:paraId="6FA0264A" w14:textId="77777777" w:rsidR="00406DEE" w:rsidRPr="00067353" w:rsidRDefault="00406DEE" w:rsidP="00406DEE">
      <w:pPr>
        <w:spacing w:after="0" w:line="360" w:lineRule="auto"/>
        <w:rPr>
          <w:b/>
          <w:i/>
          <w:color w:val="000000" w:themeColor="text1"/>
          <w:sz w:val="24"/>
          <w:szCs w:val="24"/>
          <w:u w:val="single"/>
        </w:rPr>
      </w:pPr>
      <w:r w:rsidRPr="00067353">
        <w:rPr>
          <w:b/>
          <w:i/>
          <w:color w:val="000000" w:themeColor="text1"/>
          <w:sz w:val="24"/>
          <w:szCs w:val="24"/>
          <w:u w:val="single"/>
        </w:rPr>
        <w:t>Lösung</w:t>
      </w:r>
    </w:p>
    <w:p w14:paraId="5DAAF7F6" w14:textId="46CFA7F5" w:rsidR="00406DEE" w:rsidRPr="00406DEE" w:rsidRDefault="00406DEE" w:rsidP="00406DEE">
      <w:pPr>
        <w:rPr>
          <w:color w:val="000000" w:themeColor="text1"/>
        </w:rPr>
      </w:pPr>
      <w:r w:rsidRPr="00406DEE">
        <w:rPr>
          <w:color w:val="000000" w:themeColor="text1"/>
        </w:rPr>
        <w:lastRenderedPageBreak/>
        <w:t xml:space="preserve">siehe Quelltext der </w:t>
      </w:r>
      <w:r w:rsidRPr="00406DEE">
        <w:rPr>
          <w:b/>
          <w:color w:val="000000" w:themeColor="text1"/>
        </w:rPr>
        <w:t>Lösungsdatei „formular-sicher.php“</w:t>
      </w:r>
    </w:p>
    <w:p w14:paraId="00C81839" w14:textId="6223CAA7" w:rsidR="00C846AE" w:rsidRDefault="00C846AE" w:rsidP="00276A77">
      <w:pPr>
        <w:pStyle w:val="berschrift1"/>
      </w:pPr>
      <w:bookmarkStart w:id="9" w:name="_Toc51756664"/>
      <w:r>
        <w:t>Wordpress und Sicherheit</w:t>
      </w:r>
      <w:bookmarkEnd w:id="9"/>
    </w:p>
    <w:p w14:paraId="2965C1F1" w14:textId="50494C11" w:rsidR="00C846AE" w:rsidRDefault="00C846AE" w:rsidP="00C846AE">
      <w:pPr>
        <w:spacing w:before="100" w:beforeAutospacing="1" w:after="100" w:afterAutospacing="1" w:line="360" w:lineRule="auto"/>
        <w:contextualSpacing/>
        <w:rPr>
          <w:rFonts w:cstheme="minorHAnsi"/>
        </w:rPr>
      </w:pPr>
      <w:r w:rsidRPr="00D534CF">
        <w:rPr>
          <w:rFonts w:cstheme="minorHAnsi"/>
        </w:rPr>
        <w:t xml:space="preserve">Eine aktuelle Statistik </w:t>
      </w:r>
      <w:r>
        <w:rPr>
          <w:rFonts w:cstheme="minorHAnsi"/>
        </w:rPr>
        <w:t xml:space="preserve">(siehe </w:t>
      </w:r>
      <w:hyperlink r:id="rId17" w:history="1">
        <w:r w:rsidRPr="009444F7">
          <w:rPr>
            <w:rStyle w:val="Hyperlink"/>
            <w:rFonts w:cstheme="minorHAnsi"/>
          </w:rPr>
          <w:t>https://w3techs.com/</w:t>
        </w:r>
      </w:hyperlink>
      <w:r>
        <w:rPr>
          <w:rFonts w:cstheme="minorHAnsi"/>
        </w:rPr>
        <w:t xml:space="preserve"> und </w:t>
      </w:r>
      <w:r w:rsidRPr="00D534CF">
        <w:rPr>
          <w:rFonts w:cstheme="minorHAnsi"/>
        </w:rPr>
        <w:t xml:space="preserve"> </w:t>
      </w:r>
      <w:hyperlink r:id="rId18" w:history="1">
        <w:r w:rsidRPr="00D534CF">
          <w:rPr>
            <w:rStyle w:val="Hyperlink"/>
            <w:rFonts w:cstheme="minorHAnsi"/>
          </w:rPr>
          <w:t>https://w3techs.com/technologies/details/cm-wordpress/all/all</w:t>
        </w:r>
      </w:hyperlink>
      <w:r w:rsidRPr="000769D9">
        <w:rPr>
          <w:rStyle w:val="Hyperlink"/>
          <w:rFonts w:cstheme="minorHAnsi"/>
        </w:rPr>
        <w:t xml:space="preserve">) </w:t>
      </w:r>
      <w:r w:rsidRPr="00D534CF">
        <w:rPr>
          <w:rFonts w:cstheme="minorHAnsi"/>
        </w:rPr>
        <w:t xml:space="preserve">zeigt, dass von allen Websites, welche ein CMS verwenden, </w:t>
      </w:r>
      <w:r>
        <w:rPr>
          <w:rFonts w:cstheme="minorHAnsi"/>
        </w:rPr>
        <w:t xml:space="preserve">ca. </w:t>
      </w:r>
      <w:r w:rsidRPr="00D534CF">
        <w:rPr>
          <w:rFonts w:cstheme="minorHAnsi"/>
        </w:rPr>
        <w:t>60% auf Wordpress laufen. Umgerechnet heißt das, dass</w:t>
      </w:r>
      <w:r>
        <w:rPr>
          <w:rFonts w:cstheme="minorHAnsi"/>
        </w:rPr>
        <w:t xml:space="preserve"> ca. 30</w:t>
      </w:r>
      <w:r w:rsidRPr="00D534CF">
        <w:rPr>
          <w:rFonts w:cstheme="minorHAnsi"/>
        </w:rPr>
        <w:t xml:space="preserve">% aller Websites auf Wordpress laufen. Bei solch einer hohen Nutzerrate, ist die Zahl der Angriffe auf solchen Seiten denkbar hoch. </w:t>
      </w:r>
      <w:r>
        <w:rPr>
          <w:rFonts w:cstheme="minorHAnsi"/>
        </w:rPr>
        <w:t xml:space="preserve">Die Website  </w:t>
      </w:r>
      <w:hyperlink r:id="rId19" w:history="1">
        <w:r w:rsidRPr="00D534CF">
          <w:rPr>
            <w:rStyle w:val="Hyperlink"/>
            <w:rFonts w:cstheme="minorHAnsi"/>
          </w:rPr>
          <w:t>https://premium.wpmudev.org/blog/ultimate-guide-wordpress-security/</w:t>
        </w:r>
      </w:hyperlink>
      <w:r w:rsidRPr="000769D9">
        <w:rPr>
          <w:rStyle w:val="Hyperlink"/>
          <w:rFonts w:cstheme="minorHAnsi"/>
        </w:rPr>
        <w:t xml:space="preserve"> </w:t>
      </w:r>
      <w:r w:rsidRPr="00D534CF">
        <w:rPr>
          <w:rFonts w:cstheme="minorHAnsi"/>
        </w:rPr>
        <w:t xml:space="preserve">spricht von über 2450 Sicherheitslücken in WordPress seit der Veröffentlichung, und von </w:t>
      </w:r>
      <w:r w:rsidRPr="00D534CF">
        <w:rPr>
          <w:rFonts w:cstheme="minorHAnsi"/>
          <w:b/>
        </w:rPr>
        <w:t xml:space="preserve">über 90.000 Angriffen pro Minute. </w:t>
      </w:r>
    </w:p>
    <w:p w14:paraId="52041A64" w14:textId="66366462" w:rsidR="00276A77" w:rsidRPr="00276A77" w:rsidRDefault="00276A77" w:rsidP="00276A77">
      <w:pPr>
        <w:pStyle w:val="berschrift2"/>
      </w:pPr>
      <w:bookmarkStart w:id="10" w:name="_Toc51756665"/>
      <w:r>
        <w:t>Wordpress absichern</w:t>
      </w:r>
      <w:bookmarkEnd w:id="10"/>
    </w:p>
    <w:p w14:paraId="3FCDF884" w14:textId="48E2401A" w:rsidR="00C846AE" w:rsidRDefault="00C846AE" w:rsidP="00276A77">
      <w:pPr>
        <w:spacing w:after="0" w:line="360" w:lineRule="auto"/>
        <w:rPr>
          <w:color w:val="000000" w:themeColor="text1"/>
        </w:rPr>
      </w:pPr>
      <w:r w:rsidRPr="00276A77">
        <w:rPr>
          <w:b/>
          <w:color w:val="000000" w:themeColor="text1"/>
        </w:rPr>
        <w:t>Erklären</w:t>
      </w:r>
      <w:r w:rsidRPr="00276A77">
        <w:rPr>
          <w:color w:val="000000" w:themeColor="text1"/>
        </w:rPr>
        <w:t xml:space="preserve"> Sie in diesem Zusammenhang mit welchen Maßnahmen man eine </w:t>
      </w:r>
      <w:r w:rsidRPr="00276A77">
        <w:rPr>
          <w:b/>
          <w:color w:val="000000" w:themeColor="text1"/>
        </w:rPr>
        <w:t>Wordpress-Installation absichern</w:t>
      </w:r>
      <w:r w:rsidRPr="00276A77">
        <w:rPr>
          <w:color w:val="000000" w:themeColor="text1"/>
        </w:rPr>
        <w:t xml:space="preserve"> kann.</w:t>
      </w:r>
    </w:p>
    <w:p w14:paraId="6E9D8E1E" w14:textId="77777777" w:rsidR="00212A03" w:rsidRPr="00067353" w:rsidRDefault="00212A03" w:rsidP="00212A03">
      <w:pPr>
        <w:spacing w:after="0" w:line="360" w:lineRule="auto"/>
        <w:rPr>
          <w:b/>
          <w:i/>
          <w:color w:val="000000" w:themeColor="text1"/>
          <w:sz w:val="24"/>
          <w:szCs w:val="24"/>
          <w:u w:val="single"/>
        </w:rPr>
      </w:pPr>
      <w:r w:rsidRPr="00067353">
        <w:rPr>
          <w:b/>
          <w:i/>
          <w:color w:val="000000" w:themeColor="text1"/>
          <w:sz w:val="24"/>
          <w:szCs w:val="24"/>
          <w:u w:val="single"/>
        </w:rPr>
        <w:t>Lösung</w:t>
      </w:r>
    </w:p>
    <w:p w14:paraId="04426A69" w14:textId="77777777" w:rsidR="00941A9E" w:rsidRPr="00941A9E" w:rsidRDefault="00941A9E" w:rsidP="00941A9E">
      <w:pPr>
        <w:spacing w:after="120"/>
        <w:rPr>
          <w:color w:val="000000" w:themeColor="text1"/>
        </w:rPr>
      </w:pPr>
      <w:r w:rsidRPr="00941A9E">
        <w:rPr>
          <w:color w:val="000000" w:themeColor="text1"/>
        </w:rPr>
        <w:t>Sicherungsmaßnahmen</w:t>
      </w:r>
    </w:p>
    <w:p w14:paraId="02F8E809" w14:textId="77777777" w:rsidR="00941A9E" w:rsidRPr="005A7C61" w:rsidRDefault="00941A9E" w:rsidP="00941A9E">
      <w:pPr>
        <w:pStyle w:val="Listenabsatz"/>
        <w:numPr>
          <w:ilvl w:val="1"/>
          <w:numId w:val="31"/>
        </w:numPr>
        <w:spacing w:after="0" w:line="360" w:lineRule="auto"/>
        <w:ind w:left="851" w:hanging="425"/>
      </w:pPr>
      <w:r w:rsidRPr="005A7C61">
        <w:t>Fehlerquelle Nummer 1 ist die Wordpress-Version selbst. Regelmäßige Updates</w:t>
      </w:r>
      <w:r>
        <w:t xml:space="preserve"> (Wordpress schlägt diese Updates automatisch vor)</w:t>
      </w:r>
      <w:r w:rsidRPr="005A7C61">
        <w:t xml:space="preserve"> schließen grundlegende Sicherheitslücken.</w:t>
      </w:r>
    </w:p>
    <w:p w14:paraId="21EA42FD" w14:textId="77777777" w:rsidR="00941A9E" w:rsidRPr="005A7C61" w:rsidRDefault="00941A9E" w:rsidP="00941A9E">
      <w:pPr>
        <w:pStyle w:val="Listenabsatz"/>
        <w:numPr>
          <w:ilvl w:val="1"/>
          <w:numId w:val="31"/>
        </w:numPr>
        <w:spacing w:after="0" w:line="360" w:lineRule="auto"/>
        <w:ind w:left="851" w:hanging="425"/>
      </w:pPr>
      <w:r w:rsidRPr="005A7C61">
        <w:t xml:space="preserve">Nur von Wordpress geprüfte Plugins verwenden (PHP-Scripts u. Themes beinhalten oft fehlerhaften u. unsicheren Code) </w:t>
      </w:r>
      <w:r>
        <w:sym w:font="Wingdings" w:char="F0E0"/>
      </w:r>
      <w:r w:rsidRPr="005A7C61">
        <w:t xml:space="preserve"> Bei einem Plugin mit über 100 Bewertungen und 5 Sternen kann man davon ausgehen, dass das Plugin vertrauenswürdig ist. Das heißt allerdings noch lange nicht, dass es sicher ist. Wenn WordPress ein neues Update veröffentlich, kann das für jedes Plugin bedeuten, dass es eine neue Sicherheitslücke bekommen hat. Das gleiche gilt für Themes.</w:t>
      </w:r>
    </w:p>
    <w:p w14:paraId="3318B3B6" w14:textId="77777777" w:rsidR="00941A9E" w:rsidRPr="005A7C61" w:rsidRDefault="00941A9E" w:rsidP="00941A9E">
      <w:pPr>
        <w:pStyle w:val="Listenabsatz"/>
        <w:numPr>
          <w:ilvl w:val="1"/>
          <w:numId w:val="31"/>
        </w:numPr>
        <w:spacing w:after="0" w:line="360" w:lineRule="auto"/>
        <w:ind w:left="851" w:hanging="425"/>
      </w:pPr>
      <w:r w:rsidRPr="005A7C61">
        <w:t xml:space="preserve">Passwort regelmäßig ändern und auf Komplexität überprüfen. Ein „plain-lowercase-password“, also ein Passwort, welches nur aus Kleinbuchstaben besteht, kann binnen Sekunden via Brute-Force gehackt werden. </w:t>
      </w:r>
    </w:p>
    <w:p w14:paraId="55B328C1" w14:textId="77777777" w:rsidR="00941A9E" w:rsidRDefault="00941A9E" w:rsidP="00941A9E">
      <w:pPr>
        <w:pStyle w:val="Listenabsatz"/>
        <w:numPr>
          <w:ilvl w:val="1"/>
          <w:numId w:val="31"/>
        </w:numPr>
        <w:spacing w:after="0" w:line="360" w:lineRule="auto"/>
        <w:ind w:left="851" w:hanging="425"/>
      </w:pPr>
      <w:r w:rsidRPr="005A7C61">
        <w:t>Regelmäßige Sicherungen durchführen</w:t>
      </w:r>
    </w:p>
    <w:p w14:paraId="552F5392" w14:textId="77777777" w:rsidR="00941A9E" w:rsidRDefault="00941A9E" w:rsidP="00941A9E">
      <w:pPr>
        <w:pStyle w:val="Listenabsatz"/>
        <w:numPr>
          <w:ilvl w:val="2"/>
          <w:numId w:val="31"/>
        </w:numPr>
        <w:spacing w:after="0" w:line="360" w:lineRule="auto"/>
        <w:ind w:left="1276" w:hanging="142"/>
      </w:pPr>
      <w:r>
        <w:t>Sicherung der Ordner- und Dateien (mittels FTP Client lokale Kopie erzeugen)</w:t>
      </w:r>
    </w:p>
    <w:p w14:paraId="13A5F19E" w14:textId="77777777" w:rsidR="00941A9E" w:rsidRDefault="00941A9E" w:rsidP="00941A9E">
      <w:pPr>
        <w:pStyle w:val="Listenabsatz"/>
        <w:numPr>
          <w:ilvl w:val="2"/>
          <w:numId w:val="31"/>
        </w:numPr>
        <w:spacing w:after="0" w:line="360" w:lineRule="auto"/>
        <w:ind w:left="1276" w:hanging="142"/>
      </w:pPr>
      <w:r w:rsidRPr="005A7C61">
        <w:t xml:space="preserve">Sicherung der Datenbanken </w:t>
      </w:r>
      <w:r>
        <w:t xml:space="preserve">(SQL Dump) </w:t>
      </w:r>
      <w:r w:rsidRPr="005A7C61">
        <w:t>um bei eventuellen Ausfällen, die Site zurücksetzen zu können.</w:t>
      </w:r>
    </w:p>
    <w:p w14:paraId="2AC1F193" w14:textId="77777777" w:rsidR="00212A03" w:rsidRPr="00276A77" w:rsidRDefault="00212A03" w:rsidP="00276A77">
      <w:pPr>
        <w:spacing w:after="0" w:line="360" w:lineRule="auto"/>
        <w:rPr>
          <w:color w:val="000000" w:themeColor="text1"/>
        </w:rPr>
      </w:pPr>
    </w:p>
    <w:p w14:paraId="12B4BFE8" w14:textId="6BD03D1C" w:rsidR="00276A77" w:rsidRDefault="00276A77" w:rsidP="00276A77">
      <w:pPr>
        <w:pStyle w:val="berschrift2"/>
      </w:pPr>
      <w:bookmarkStart w:id="11" w:name="_Toc51756666"/>
      <w:r>
        <w:lastRenderedPageBreak/>
        <w:t>Wordpress Secur</w:t>
      </w:r>
      <w:r w:rsidR="00EE4EE4">
        <w:t>i</w:t>
      </w:r>
      <w:r>
        <w:t>ty Plugins</w:t>
      </w:r>
      <w:bookmarkEnd w:id="11"/>
    </w:p>
    <w:p w14:paraId="37B8ADD9" w14:textId="57A162E4" w:rsidR="00C846AE" w:rsidRDefault="00C846AE" w:rsidP="00276A77">
      <w:pPr>
        <w:spacing w:after="0" w:line="360" w:lineRule="auto"/>
        <w:rPr>
          <w:color w:val="000000" w:themeColor="text1"/>
        </w:rPr>
      </w:pPr>
      <w:r w:rsidRPr="00276A77">
        <w:rPr>
          <w:color w:val="000000" w:themeColor="text1"/>
        </w:rPr>
        <w:t xml:space="preserve">Empfohlene Wordpress-Security-Plugins sind zum Beispiel </w:t>
      </w:r>
      <w:r w:rsidRPr="00276A77">
        <w:rPr>
          <w:b/>
          <w:color w:val="000000" w:themeColor="text1"/>
        </w:rPr>
        <w:t>Security Ninja</w:t>
      </w:r>
      <w:r w:rsidRPr="00276A77">
        <w:rPr>
          <w:color w:val="000000" w:themeColor="text1"/>
        </w:rPr>
        <w:t xml:space="preserve"> sowie </w:t>
      </w:r>
      <w:r w:rsidRPr="00276A77">
        <w:rPr>
          <w:b/>
          <w:color w:val="000000" w:themeColor="text1"/>
        </w:rPr>
        <w:t>Backup/Restore</w:t>
      </w:r>
      <w:r w:rsidRPr="00276A77">
        <w:rPr>
          <w:color w:val="000000" w:themeColor="text1"/>
        </w:rPr>
        <w:t xml:space="preserve"> von </w:t>
      </w:r>
      <w:r w:rsidRPr="00276A77">
        <w:rPr>
          <w:b/>
          <w:color w:val="000000" w:themeColor="text1"/>
        </w:rPr>
        <w:t>UpdraftPlus</w:t>
      </w:r>
      <w:r w:rsidRPr="00276A77">
        <w:rPr>
          <w:color w:val="000000" w:themeColor="text1"/>
        </w:rPr>
        <w:t xml:space="preserve">. Zeigen Sie anhand Ihrer Wordpress Installation, wie sie dieses </w:t>
      </w:r>
      <w:r w:rsidRPr="00276A77">
        <w:rPr>
          <w:b/>
          <w:color w:val="000000" w:themeColor="text1"/>
        </w:rPr>
        <w:t>Plugin installieren</w:t>
      </w:r>
      <w:r w:rsidRPr="00276A77">
        <w:rPr>
          <w:color w:val="000000" w:themeColor="text1"/>
        </w:rPr>
        <w:t xml:space="preserve">, aktivieren und </w:t>
      </w:r>
      <w:r w:rsidRPr="00276A77">
        <w:rPr>
          <w:b/>
          <w:color w:val="000000" w:themeColor="text1"/>
        </w:rPr>
        <w:t>erklären</w:t>
      </w:r>
      <w:r w:rsidRPr="00276A77">
        <w:rPr>
          <w:color w:val="000000" w:themeColor="text1"/>
        </w:rPr>
        <w:t xml:space="preserve"> Sie die Funktionsweise für den laufenden Betrieb.</w:t>
      </w:r>
    </w:p>
    <w:p w14:paraId="00BF5CB5" w14:textId="77777777" w:rsidR="00212A03" w:rsidRPr="00067353" w:rsidRDefault="00212A03" w:rsidP="00212A03">
      <w:pPr>
        <w:spacing w:after="0" w:line="360" w:lineRule="auto"/>
        <w:rPr>
          <w:b/>
          <w:i/>
          <w:color w:val="000000" w:themeColor="text1"/>
          <w:sz w:val="24"/>
          <w:szCs w:val="24"/>
          <w:u w:val="single"/>
        </w:rPr>
      </w:pPr>
      <w:r w:rsidRPr="00067353">
        <w:rPr>
          <w:b/>
          <w:i/>
          <w:color w:val="000000" w:themeColor="text1"/>
          <w:sz w:val="24"/>
          <w:szCs w:val="24"/>
          <w:u w:val="single"/>
        </w:rPr>
        <w:t>Lösung</w:t>
      </w:r>
    </w:p>
    <w:p w14:paraId="4F8D7767" w14:textId="77777777" w:rsidR="00941A9E" w:rsidRDefault="00941A9E" w:rsidP="00941A9E">
      <w:pPr>
        <w:ind w:left="567"/>
      </w:pPr>
      <w:r w:rsidRPr="00941A9E">
        <w:rPr>
          <w:color w:val="000000" w:themeColor="text1"/>
        </w:rPr>
        <w:t>Security Ninja</w:t>
      </w:r>
      <w:r w:rsidRPr="00A93DBD">
        <w:rPr>
          <w:color w:val="000000" w:themeColor="text1"/>
        </w:rPr>
        <w:br/>
        <w:t>Security Tests</w:t>
      </w:r>
      <w:r w:rsidRPr="00A93DBD">
        <w:rPr>
          <w:color w:val="000000" w:themeColor="text1"/>
        </w:rPr>
        <w:br/>
      </w:r>
      <w:r w:rsidRPr="00451097">
        <w:rPr>
          <w:noProof/>
          <w:color w:val="000000" w:themeColor="text1"/>
          <w:lang w:val="de-DE" w:eastAsia="de-DE"/>
        </w:rPr>
        <w:drawing>
          <wp:inline distT="0" distB="0" distL="0" distR="0" wp14:anchorId="012A860F" wp14:editId="5765A68B">
            <wp:extent cx="5343099" cy="3536027"/>
            <wp:effectExtent l="0" t="0" r="0" b="7620"/>
            <wp:docPr id="49" name="Grafi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50182" cy="3540714"/>
                    </a:xfrm>
                    <a:prstGeom prst="rect">
                      <a:avLst/>
                    </a:prstGeom>
                  </pic:spPr>
                </pic:pic>
              </a:graphicData>
            </a:graphic>
          </wp:inline>
        </w:drawing>
      </w:r>
      <w:r w:rsidRPr="00A93DBD">
        <w:rPr>
          <w:color w:val="000000" w:themeColor="text1"/>
        </w:rPr>
        <w:br/>
        <w:t>Malware Scanner</w:t>
      </w:r>
      <w:r w:rsidRPr="00A93DBD">
        <w:rPr>
          <w:color w:val="000000" w:themeColor="text1"/>
        </w:rPr>
        <w:br/>
      </w:r>
      <w:r w:rsidRPr="00451097">
        <w:rPr>
          <w:noProof/>
          <w:color w:val="000000" w:themeColor="text1"/>
          <w:lang w:val="de-DE" w:eastAsia="de-DE"/>
        </w:rPr>
        <w:drawing>
          <wp:inline distT="0" distB="0" distL="0" distR="0" wp14:anchorId="71B30C12" wp14:editId="7CE2F137">
            <wp:extent cx="5180133" cy="1234525"/>
            <wp:effectExtent l="0" t="0" r="1905" b="3810"/>
            <wp:docPr id="180" name="Grafik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188269" cy="1236464"/>
                    </a:xfrm>
                    <a:prstGeom prst="rect">
                      <a:avLst/>
                    </a:prstGeom>
                  </pic:spPr>
                </pic:pic>
              </a:graphicData>
            </a:graphic>
          </wp:inline>
        </w:drawing>
      </w:r>
      <w:r w:rsidRPr="00A93DBD">
        <w:rPr>
          <w:color w:val="000000" w:themeColor="text1"/>
        </w:rPr>
        <w:br/>
      </w:r>
      <w:r w:rsidRPr="00A93DBD">
        <w:rPr>
          <w:color w:val="000000" w:themeColor="text1"/>
        </w:rPr>
        <w:br/>
      </w:r>
      <w:r w:rsidRPr="00A93DBD">
        <w:rPr>
          <w:b/>
          <w:color w:val="000000" w:themeColor="text1"/>
        </w:rPr>
        <w:t>UpdraftPlus Wordpress Backup Plugin</w:t>
      </w:r>
      <w:r>
        <w:rPr>
          <w:color w:val="000000" w:themeColor="text1"/>
        </w:rPr>
        <w:br/>
      </w:r>
      <w:r w:rsidRPr="00531879">
        <w:rPr>
          <w:noProof/>
          <w:color w:val="000000" w:themeColor="text1"/>
          <w:lang w:val="de-DE" w:eastAsia="de-DE"/>
        </w:rPr>
        <w:lastRenderedPageBreak/>
        <w:drawing>
          <wp:inline distT="0" distB="0" distL="0" distR="0" wp14:anchorId="294CD3BA" wp14:editId="03634D15">
            <wp:extent cx="4365641" cy="2842286"/>
            <wp:effectExtent l="0" t="0" r="0" b="0"/>
            <wp:docPr id="181" name="Grafik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375840" cy="2848926"/>
                    </a:xfrm>
                    <a:prstGeom prst="rect">
                      <a:avLst/>
                    </a:prstGeom>
                  </pic:spPr>
                </pic:pic>
              </a:graphicData>
            </a:graphic>
          </wp:inline>
        </w:drawing>
      </w:r>
      <w:r>
        <w:rPr>
          <w:b/>
          <w:color w:val="000000" w:themeColor="text1"/>
        </w:rPr>
        <w:br/>
      </w:r>
      <w:r>
        <w:rPr>
          <w:color w:val="000000" w:themeColor="text1"/>
        </w:rPr>
        <w:t>Einstellungen für das Ziel der Sicherung (zB Dropbox oder FTP)</w:t>
      </w:r>
      <w:r>
        <w:rPr>
          <w:color w:val="000000" w:themeColor="text1"/>
        </w:rPr>
        <w:br/>
        <w:t>Sicherung der Datenbank (ohne Dateien)</w:t>
      </w:r>
      <w:r>
        <w:rPr>
          <w:color w:val="000000" w:themeColor="text1"/>
        </w:rPr>
        <w:br/>
      </w:r>
      <w:r w:rsidRPr="00531879">
        <w:rPr>
          <w:noProof/>
          <w:color w:val="000000" w:themeColor="text1"/>
          <w:lang w:val="de-DE" w:eastAsia="de-DE"/>
        </w:rPr>
        <w:drawing>
          <wp:inline distT="0" distB="0" distL="0" distR="0" wp14:anchorId="1390CF2F" wp14:editId="35690C86">
            <wp:extent cx="5295332" cy="2080560"/>
            <wp:effectExtent l="0" t="0" r="635" b="0"/>
            <wp:docPr id="183" name="Grafik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311593" cy="2086949"/>
                    </a:xfrm>
                    <a:prstGeom prst="rect">
                      <a:avLst/>
                    </a:prstGeom>
                  </pic:spPr>
                </pic:pic>
              </a:graphicData>
            </a:graphic>
          </wp:inline>
        </w:drawing>
      </w:r>
      <w:r>
        <w:rPr>
          <w:color w:val="000000" w:themeColor="text1"/>
        </w:rPr>
        <w:br/>
        <w:t>Nach der Sicherung kann mit Klick auf Button „Datenbank“ die Sicherungsdatei (gezippter SQL Dump) heruntergeladen werden</w:t>
      </w:r>
      <w:r>
        <w:rPr>
          <w:color w:val="000000" w:themeColor="text1"/>
        </w:rPr>
        <w:br/>
      </w:r>
      <w:r w:rsidRPr="00531879">
        <w:rPr>
          <w:noProof/>
          <w:color w:val="000000" w:themeColor="text1"/>
          <w:lang w:val="de-DE" w:eastAsia="de-DE"/>
        </w:rPr>
        <w:drawing>
          <wp:inline distT="0" distB="0" distL="0" distR="0" wp14:anchorId="1A125157" wp14:editId="4BC73638">
            <wp:extent cx="5319087" cy="709683"/>
            <wp:effectExtent l="0" t="0" r="0" b="0"/>
            <wp:docPr id="184" name="Grafik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414881" cy="722464"/>
                    </a:xfrm>
                    <a:prstGeom prst="rect">
                      <a:avLst/>
                    </a:prstGeom>
                  </pic:spPr>
                </pic:pic>
              </a:graphicData>
            </a:graphic>
          </wp:inline>
        </w:drawing>
      </w:r>
      <w:r>
        <w:rPr>
          <w:color w:val="000000" w:themeColor="text1"/>
        </w:rPr>
        <w:br/>
      </w:r>
      <w:r>
        <w:rPr>
          <w:color w:val="000000" w:themeColor="text1"/>
        </w:rPr>
        <w:lastRenderedPageBreak/>
        <w:t>Die db-Datei enthält den SQL Dump</w:t>
      </w:r>
      <w:r w:rsidRPr="00A93DBD">
        <w:rPr>
          <w:color w:val="000000" w:themeColor="text1"/>
        </w:rPr>
        <w:br/>
      </w:r>
      <w:r w:rsidRPr="00531879">
        <w:rPr>
          <w:noProof/>
          <w:color w:val="000000" w:themeColor="text1"/>
          <w:lang w:val="de-DE" w:eastAsia="de-DE"/>
        </w:rPr>
        <w:drawing>
          <wp:inline distT="0" distB="0" distL="0" distR="0" wp14:anchorId="3477E45A" wp14:editId="76801AA6">
            <wp:extent cx="5452281" cy="2671233"/>
            <wp:effectExtent l="0" t="0" r="0" b="0"/>
            <wp:docPr id="182" name="Grafik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460822" cy="2675418"/>
                    </a:xfrm>
                    <a:prstGeom prst="rect">
                      <a:avLst/>
                    </a:prstGeom>
                  </pic:spPr>
                </pic:pic>
              </a:graphicData>
            </a:graphic>
          </wp:inline>
        </w:drawing>
      </w:r>
    </w:p>
    <w:p w14:paraId="655BA3D6" w14:textId="77777777" w:rsidR="00212A03" w:rsidRDefault="00212A03" w:rsidP="00276A77">
      <w:pPr>
        <w:spacing w:after="0" w:line="360" w:lineRule="auto"/>
        <w:rPr>
          <w:color w:val="000000" w:themeColor="text1"/>
        </w:rPr>
      </w:pPr>
    </w:p>
    <w:p w14:paraId="250DD228" w14:textId="0464C7C4" w:rsidR="00F20D36" w:rsidRDefault="00F20D36" w:rsidP="00F20D36">
      <w:pPr>
        <w:pStyle w:val="berschrift1"/>
      </w:pPr>
      <w:bookmarkStart w:id="12" w:name="_Toc51756667"/>
      <w:r>
        <w:t>Attacken im Internet</w:t>
      </w:r>
      <w:bookmarkEnd w:id="12"/>
    </w:p>
    <w:p w14:paraId="190285EF" w14:textId="77777777" w:rsidR="008E3962" w:rsidRDefault="00C846AE" w:rsidP="008E3962">
      <w:pPr>
        <w:spacing w:after="0" w:line="360" w:lineRule="auto"/>
        <w:rPr>
          <w:color w:val="000000" w:themeColor="text1"/>
        </w:rPr>
      </w:pPr>
      <w:r w:rsidRPr="008E3962">
        <w:rPr>
          <w:b/>
          <w:color w:val="000000" w:themeColor="text1"/>
        </w:rPr>
        <w:t>Beschreiben</w:t>
      </w:r>
      <w:r w:rsidRPr="008E3962">
        <w:rPr>
          <w:color w:val="000000" w:themeColor="text1"/>
        </w:rPr>
        <w:t xml:space="preserve"> Sie die folgenden Fachbegriffe</w:t>
      </w:r>
      <w:r w:rsidR="008E3962">
        <w:rPr>
          <w:color w:val="000000" w:themeColor="text1"/>
        </w:rPr>
        <w:t>:</w:t>
      </w:r>
      <w:r w:rsidRPr="008E3962">
        <w:rPr>
          <w:color w:val="000000" w:themeColor="text1"/>
        </w:rPr>
        <w:t xml:space="preserve"> </w:t>
      </w:r>
    </w:p>
    <w:p w14:paraId="2EAB3A70" w14:textId="6BC7EC86" w:rsidR="001E5AD9" w:rsidRDefault="00F70EC0" w:rsidP="008E3962">
      <w:pPr>
        <w:pStyle w:val="berschrift2"/>
      </w:pPr>
      <w:bookmarkStart w:id="13" w:name="_Toc51756668"/>
      <w:r>
        <w:t xml:space="preserve">Cookies / </w:t>
      </w:r>
      <w:r w:rsidR="001E5AD9">
        <w:t>http stateless protocol / PHP Sessions</w:t>
      </w:r>
      <w:bookmarkEnd w:id="13"/>
    </w:p>
    <w:p w14:paraId="2A6A9BF4" w14:textId="77777777" w:rsidR="00F70EC0" w:rsidRDefault="00F70EC0" w:rsidP="00F70EC0">
      <w:pPr>
        <w:rPr>
          <w:rFonts w:cs="Arial"/>
          <w:color w:val="000000" w:themeColor="text1"/>
        </w:rPr>
      </w:pPr>
      <w:r w:rsidRPr="001E5AD9">
        <w:rPr>
          <w:rFonts w:cs="Arial"/>
          <w:b/>
          <w:color w:val="000000" w:themeColor="text1"/>
        </w:rPr>
        <w:t>Cookies</w:t>
      </w:r>
      <w:r w:rsidRPr="001E5AD9">
        <w:rPr>
          <w:rFonts w:cs="Arial"/>
          <w:color w:val="000000" w:themeColor="text1"/>
        </w:rPr>
        <w:t xml:space="preserve"> sind Datenpakete, die zwischen Computerprogrammen ausgetauscht werden. Allgemein werden mit dem Begriff meist HTTP-Cookies bezeichnet, mit deren Hilfe Websites Nutzerdaten lokal und serverseitig speichern, um einzelne Funktionen und Webanwendungen wie Onlineshops, soziale Netzwerke und Foren nutzerfreundlicher gestalten zu können.</w:t>
      </w:r>
    </w:p>
    <w:p w14:paraId="56EDA446" w14:textId="77777777" w:rsidR="00F70EC0" w:rsidRDefault="00F70EC0" w:rsidP="00F70EC0">
      <w:pPr>
        <w:rPr>
          <w:rFonts w:cs="Arial"/>
          <w:color w:val="000000" w:themeColor="text1"/>
        </w:rPr>
      </w:pPr>
      <w:r>
        <w:rPr>
          <w:rFonts w:cs="Arial"/>
          <w:color w:val="000000" w:themeColor="text1"/>
        </w:rPr>
        <w:t xml:space="preserve">Firefox Addon </w:t>
      </w:r>
      <w:hyperlink r:id="rId26" w:history="1">
        <w:r w:rsidRPr="00103D24">
          <w:rPr>
            <w:rStyle w:val="Hyperlink"/>
            <w:rFonts w:cs="Arial"/>
          </w:rPr>
          <w:t>https://addons.mozilla.org/de/firefox/addon/cookie-quick-manager/</w:t>
        </w:r>
      </w:hyperlink>
      <w:r>
        <w:rPr>
          <w:rFonts w:cs="Arial"/>
          <w:color w:val="000000" w:themeColor="text1"/>
        </w:rPr>
        <w:t xml:space="preserve"> </w:t>
      </w:r>
    </w:p>
    <w:p w14:paraId="75C3F9F4" w14:textId="77777777" w:rsidR="00F70EC0" w:rsidRPr="001E5AD9" w:rsidRDefault="00F70EC0" w:rsidP="00F70EC0">
      <w:pPr>
        <w:rPr>
          <w:rFonts w:cs="Arial"/>
          <w:color w:val="000000" w:themeColor="text1"/>
        </w:rPr>
      </w:pPr>
      <w:r>
        <w:rPr>
          <w:noProof/>
          <w:lang w:val="de-DE" w:eastAsia="de-DE"/>
        </w:rPr>
        <w:drawing>
          <wp:inline distT="0" distB="0" distL="0" distR="0" wp14:anchorId="7A58EE63" wp14:editId="40BE49C5">
            <wp:extent cx="5760720" cy="95567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60720" cy="955675"/>
                    </a:xfrm>
                    <a:prstGeom prst="rect">
                      <a:avLst/>
                    </a:prstGeom>
                  </pic:spPr>
                </pic:pic>
              </a:graphicData>
            </a:graphic>
          </wp:inline>
        </w:drawing>
      </w:r>
    </w:p>
    <w:p w14:paraId="5A947A69" w14:textId="77777777" w:rsidR="00F70EC0" w:rsidRDefault="00F70EC0" w:rsidP="001E5AD9">
      <w:pPr>
        <w:rPr>
          <w:rFonts w:cs="Arial"/>
          <w:b/>
          <w:color w:val="000000" w:themeColor="text1"/>
        </w:rPr>
      </w:pPr>
    </w:p>
    <w:p w14:paraId="3AEF2869" w14:textId="47D53D10" w:rsidR="001E5AD9" w:rsidRDefault="001E5AD9" w:rsidP="001E5AD9">
      <w:pPr>
        <w:rPr>
          <w:rFonts w:cs="Arial"/>
          <w:b/>
          <w:color w:val="000000" w:themeColor="text1"/>
        </w:rPr>
      </w:pPr>
      <w:r w:rsidRPr="00781AD7">
        <w:rPr>
          <w:rFonts w:cs="Arial"/>
          <w:b/>
          <w:color w:val="000000" w:themeColor="text1"/>
        </w:rPr>
        <w:t>http</w:t>
      </w:r>
      <w:r w:rsidRPr="00781AD7">
        <w:rPr>
          <w:rFonts w:cs="Arial"/>
          <w:color w:val="000000" w:themeColor="text1"/>
        </w:rPr>
        <w:t xml:space="preserve"> ist ein </w:t>
      </w:r>
      <w:r w:rsidRPr="00781AD7">
        <w:rPr>
          <w:rFonts w:cs="Arial"/>
          <w:b/>
          <w:color w:val="000000" w:themeColor="text1"/>
        </w:rPr>
        <w:t>verbindungsloses</w:t>
      </w:r>
      <w:r w:rsidRPr="00781AD7">
        <w:rPr>
          <w:rFonts w:cs="Arial"/>
          <w:color w:val="000000" w:themeColor="text1"/>
        </w:rPr>
        <w:t xml:space="preserve"> (</w:t>
      </w:r>
      <w:r w:rsidRPr="00781AD7">
        <w:rPr>
          <w:rFonts w:cs="Arial"/>
          <w:b/>
          <w:color w:val="000000" w:themeColor="text1"/>
        </w:rPr>
        <w:t>stateless</w:t>
      </w:r>
      <w:r w:rsidRPr="00781AD7">
        <w:rPr>
          <w:rFonts w:cs="Arial"/>
          <w:color w:val="000000" w:themeColor="text1"/>
        </w:rPr>
        <w:t>) Protokoll, dh wenn der Client (Browser) die Seite vom Server bekommen hat, „</w:t>
      </w:r>
      <w:r w:rsidRPr="00781AD7">
        <w:rPr>
          <w:rFonts w:cs="Arial"/>
          <w:b/>
          <w:color w:val="000000" w:themeColor="text1"/>
        </w:rPr>
        <w:t>vergisst</w:t>
      </w:r>
      <w:r w:rsidRPr="00781AD7">
        <w:rPr>
          <w:rFonts w:cs="Arial"/>
          <w:color w:val="000000" w:themeColor="text1"/>
        </w:rPr>
        <w:t>“ der Server wem er die Seite geschickt hat</w:t>
      </w:r>
      <w:r w:rsidRPr="00781AD7">
        <w:rPr>
          <w:rFonts w:cs="Arial"/>
          <w:color w:val="000000" w:themeColor="text1"/>
        </w:rPr>
        <w:br/>
        <w:t xml:space="preserve">das würde zB </w:t>
      </w:r>
      <w:r w:rsidRPr="00781AD7">
        <w:rPr>
          <w:rFonts w:cs="Arial"/>
          <w:b/>
          <w:color w:val="000000" w:themeColor="text1"/>
        </w:rPr>
        <w:t>Webshop</w:t>
      </w:r>
      <w:r w:rsidRPr="00781AD7">
        <w:rPr>
          <w:rFonts w:cs="Arial"/>
          <w:color w:val="000000" w:themeColor="text1"/>
        </w:rPr>
        <w:t xml:space="preserve"> </w:t>
      </w:r>
      <w:r w:rsidRPr="00781AD7">
        <w:rPr>
          <w:rFonts w:cs="Arial"/>
          <w:b/>
          <w:color w:val="000000" w:themeColor="text1"/>
        </w:rPr>
        <w:t>Anwendung</w:t>
      </w:r>
      <w:r w:rsidRPr="00781AD7">
        <w:rPr>
          <w:rFonts w:cs="Arial"/>
          <w:color w:val="000000" w:themeColor="text1"/>
        </w:rPr>
        <w:t xml:space="preserve"> </w:t>
      </w:r>
      <w:r w:rsidRPr="00781AD7">
        <w:rPr>
          <w:rFonts w:cs="Arial"/>
          <w:b/>
          <w:color w:val="000000" w:themeColor="text1"/>
        </w:rPr>
        <w:t>völlig</w:t>
      </w:r>
      <w:r w:rsidRPr="00781AD7">
        <w:rPr>
          <w:rFonts w:cs="Arial"/>
          <w:color w:val="000000" w:themeColor="text1"/>
        </w:rPr>
        <w:t xml:space="preserve"> </w:t>
      </w:r>
      <w:r w:rsidRPr="00781AD7">
        <w:rPr>
          <w:rFonts w:cs="Arial"/>
          <w:b/>
          <w:color w:val="000000" w:themeColor="text1"/>
        </w:rPr>
        <w:t>unmöglich</w:t>
      </w:r>
      <w:r w:rsidRPr="00781AD7">
        <w:rPr>
          <w:rFonts w:cs="Arial"/>
          <w:color w:val="000000" w:themeColor="text1"/>
        </w:rPr>
        <w:t xml:space="preserve"> machen</w:t>
      </w:r>
      <w:r w:rsidRPr="00781AD7">
        <w:rPr>
          <w:rFonts w:cs="Arial"/>
          <w:color w:val="000000" w:themeColor="text1"/>
        </w:rPr>
        <w:br/>
        <w:t xml:space="preserve">Abhilfe: </w:t>
      </w:r>
      <w:r w:rsidRPr="00781AD7">
        <w:rPr>
          <w:rFonts w:cs="Arial"/>
          <w:b/>
          <w:color w:val="000000" w:themeColor="text1"/>
        </w:rPr>
        <w:t>PHP Session</w:t>
      </w:r>
      <w:r w:rsidRPr="00781AD7">
        <w:rPr>
          <w:rFonts w:cs="Arial"/>
          <w:color w:val="000000" w:themeColor="text1"/>
        </w:rPr>
        <w:t xml:space="preserve"> – damit „merkt“ sich der Server für die Sitzung (meistens ca. 20 Minuten) die Userdaten (zB Name, Produkte, Einkaufsumme…)</w:t>
      </w:r>
      <w:r w:rsidRPr="00781AD7">
        <w:rPr>
          <w:rFonts w:cs="Arial"/>
          <w:color w:val="000000" w:themeColor="text1"/>
        </w:rPr>
        <w:br/>
      </w:r>
    </w:p>
    <w:p w14:paraId="51C318DC" w14:textId="708162BC" w:rsidR="00F70EC0" w:rsidRDefault="001E5AD9" w:rsidP="001E5AD9">
      <w:pPr>
        <w:rPr>
          <w:rFonts w:cs="Arial"/>
          <w:color w:val="000000" w:themeColor="text1"/>
        </w:rPr>
      </w:pPr>
      <w:r w:rsidRPr="00781AD7">
        <w:rPr>
          <w:rFonts w:cs="Arial"/>
          <w:b/>
          <w:color w:val="000000" w:themeColor="text1"/>
        </w:rPr>
        <w:lastRenderedPageBreak/>
        <w:t>Sessiondaten</w:t>
      </w:r>
      <w:r w:rsidRPr="00781AD7">
        <w:rPr>
          <w:rFonts w:cs="Arial"/>
          <w:color w:val="000000" w:themeColor="text1"/>
        </w:rPr>
        <w:t xml:space="preserve"> werden entweder von PHP über </w:t>
      </w:r>
      <w:r w:rsidRPr="00781AD7">
        <w:rPr>
          <w:rFonts w:cs="Arial"/>
          <w:b/>
          <w:color w:val="000000" w:themeColor="text1"/>
        </w:rPr>
        <w:t>session_id()</w:t>
      </w:r>
      <w:r w:rsidRPr="00781AD7">
        <w:rPr>
          <w:rFonts w:cs="Arial"/>
          <w:color w:val="000000" w:themeColor="text1"/>
        </w:rPr>
        <w:t xml:space="preserve"> verwaltet </w:t>
      </w:r>
      <w:r w:rsidRPr="00781AD7">
        <w:rPr>
          <w:rFonts w:cs="Arial"/>
          <w:color w:val="000000" w:themeColor="text1"/>
        </w:rPr>
        <w:br/>
        <w:t xml:space="preserve">(wenn </w:t>
      </w:r>
      <w:r w:rsidRPr="00781AD7">
        <w:rPr>
          <w:rFonts w:cs="Arial"/>
          <w:b/>
          <w:color w:val="000000" w:themeColor="text1"/>
        </w:rPr>
        <w:t>Cookies</w:t>
      </w:r>
      <w:r w:rsidRPr="00781AD7">
        <w:rPr>
          <w:rFonts w:cs="Arial"/>
          <w:color w:val="000000" w:themeColor="text1"/>
        </w:rPr>
        <w:t xml:space="preserve"> im </w:t>
      </w:r>
      <w:r w:rsidRPr="00781AD7">
        <w:rPr>
          <w:rFonts w:cs="Arial"/>
          <w:b/>
          <w:color w:val="000000" w:themeColor="text1"/>
        </w:rPr>
        <w:t>Browser</w:t>
      </w:r>
      <w:r w:rsidRPr="00781AD7">
        <w:rPr>
          <w:rFonts w:cs="Arial"/>
          <w:color w:val="000000" w:themeColor="text1"/>
        </w:rPr>
        <w:t xml:space="preserve"> </w:t>
      </w:r>
      <w:r w:rsidRPr="00781AD7">
        <w:rPr>
          <w:rFonts w:cs="Arial"/>
          <w:b/>
          <w:color w:val="000000" w:themeColor="text1"/>
        </w:rPr>
        <w:t>aktiviert</w:t>
      </w:r>
      <w:r w:rsidRPr="00781AD7">
        <w:rPr>
          <w:rFonts w:cs="Arial"/>
          <w:color w:val="000000" w:themeColor="text1"/>
        </w:rPr>
        <w:t xml:space="preserve"> sind)</w:t>
      </w:r>
      <w:r w:rsidRPr="00781AD7">
        <w:rPr>
          <w:rFonts w:cs="Arial"/>
          <w:color w:val="000000" w:themeColor="text1"/>
        </w:rPr>
        <w:br/>
        <w:t xml:space="preserve">Sessiondaten können aber auch über die </w:t>
      </w:r>
      <w:r w:rsidRPr="00781AD7">
        <w:rPr>
          <w:rFonts w:cs="Arial"/>
          <w:b/>
          <w:color w:val="000000" w:themeColor="text1"/>
        </w:rPr>
        <w:t xml:space="preserve">SID </w:t>
      </w:r>
      <w:r w:rsidRPr="00781AD7">
        <w:rPr>
          <w:rFonts w:cs="Arial"/>
          <w:color w:val="000000" w:themeColor="text1"/>
        </w:rPr>
        <w:t xml:space="preserve">als </w:t>
      </w:r>
      <w:r w:rsidRPr="00781AD7">
        <w:rPr>
          <w:rFonts w:cs="Arial"/>
          <w:b/>
          <w:color w:val="000000" w:themeColor="text1"/>
        </w:rPr>
        <w:t>URL-Parameter "PHPSESSID"</w:t>
      </w:r>
      <w:r w:rsidRPr="00781AD7">
        <w:rPr>
          <w:rFonts w:cs="Arial"/>
          <w:color w:val="000000" w:themeColor="text1"/>
        </w:rPr>
        <w:t xml:space="preserve"> an die </w:t>
      </w:r>
      <w:r w:rsidRPr="00781AD7">
        <w:rPr>
          <w:rFonts w:cs="Arial"/>
          <w:b/>
          <w:color w:val="000000" w:themeColor="text1"/>
        </w:rPr>
        <w:t>nächsten</w:t>
      </w:r>
      <w:r w:rsidRPr="00781AD7">
        <w:rPr>
          <w:rFonts w:cs="Arial"/>
          <w:color w:val="000000" w:themeColor="text1"/>
        </w:rPr>
        <w:t xml:space="preserve"> </w:t>
      </w:r>
      <w:r w:rsidRPr="00781AD7">
        <w:rPr>
          <w:rFonts w:cs="Arial"/>
          <w:b/>
          <w:color w:val="000000" w:themeColor="text1"/>
        </w:rPr>
        <w:t>Seiten</w:t>
      </w:r>
      <w:r w:rsidRPr="00781AD7">
        <w:rPr>
          <w:rFonts w:cs="Arial"/>
          <w:color w:val="000000" w:themeColor="text1"/>
        </w:rPr>
        <w:t xml:space="preserve"> übergeben werden</w:t>
      </w:r>
      <w:r w:rsidRPr="00781AD7">
        <w:rPr>
          <w:rFonts w:cs="Arial"/>
          <w:color w:val="000000" w:themeColor="text1"/>
        </w:rPr>
        <w:br/>
        <w:t xml:space="preserve">(wenn </w:t>
      </w:r>
      <w:r w:rsidRPr="00781AD7">
        <w:rPr>
          <w:rFonts w:cs="Arial"/>
          <w:b/>
          <w:color w:val="000000" w:themeColor="text1"/>
        </w:rPr>
        <w:t>Cookies</w:t>
      </w:r>
      <w:r w:rsidRPr="00781AD7">
        <w:rPr>
          <w:rFonts w:cs="Arial"/>
          <w:color w:val="000000" w:themeColor="text1"/>
        </w:rPr>
        <w:t xml:space="preserve"> im </w:t>
      </w:r>
      <w:r w:rsidRPr="00781AD7">
        <w:rPr>
          <w:rFonts w:cs="Arial"/>
          <w:b/>
          <w:color w:val="000000" w:themeColor="text1"/>
        </w:rPr>
        <w:t>Browser</w:t>
      </w:r>
      <w:r w:rsidRPr="00781AD7">
        <w:rPr>
          <w:rFonts w:cs="Arial"/>
          <w:color w:val="000000" w:themeColor="text1"/>
        </w:rPr>
        <w:t xml:space="preserve"> </w:t>
      </w:r>
      <w:r w:rsidRPr="00781AD7">
        <w:rPr>
          <w:rFonts w:cs="Arial"/>
          <w:b/>
          <w:color w:val="000000" w:themeColor="text1"/>
        </w:rPr>
        <w:t>deaktiviert</w:t>
      </w:r>
      <w:r w:rsidRPr="00781AD7">
        <w:rPr>
          <w:rFonts w:cs="Arial"/>
          <w:color w:val="000000" w:themeColor="text1"/>
        </w:rPr>
        <w:t xml:space="preserve"> sind)</w:t>
      </w:r>
    </w:p>
    <w:p w14:paraId="15FF0D55" w14:textId="2711CECA" w:rsidR="00985F3C" w:rsidRDefault="00985F3C" w:rsidP="001E5AD9">
      <w:r>
        <w:rPr>
          <w:rFonts w:cs="Arial"/>
          <w:color w:val="000000" w:themeColor="text1"/>
        </w:rPr>
        <w:t xml:space="preserve">Siehe auch: </w:t>
      </w:r>
      <w:r w:rsidRPr="00985F3C">
        <w:rPr>
          <w:rFonts w:cs="Arial"/>
          <w:b/>
          <w:color w:val="000000" w:themeColor="text1"/>
        </w:rPr>
        <w:t xml:space="preserve">internet_security – LÖSUNG\cookies-sessions.php </w:t>
      </w:r>
    </w:p>
    <w:p w14:paraId="57BEA6D7" w14:textId="19725211" w:rsidR="008E3962" w:rsidRDefault="00C846AE" w:rsidP="00F70EC0">
      <w:pPr>
        <w:pStyle w:val="berschrift2"/>
      </w:pPr>
      <w:bookmarkStart w:id="14" w:name="_Toc51756669"/>
      <w:r w:rsidRPr="008E3962">
        <w:t>Brute-Force Angriff</w:t>
      </w:r>
      <w:bookmarkEnd w:id="14"/>
    </w:p>
    <w:p w14:paraId="3EBCC69C" w14:textId="77777777" w:rsidR="00A72AB5" w:rsidRDefault="00A72AB5" w:rsidP="00A72AB5">
      <w:pPr>
        <w:spacing w:after="0" w:line="360" w:lineRule="auto"/>
        <w:ind w:left="360"/>
        <w:rPr>
          <w:lang w:eastAsia="de-DE"/>
        </w:rPr>
      </w:pPr>
      <w:r w:rsidRPr="00A72AB5">
        <w:rPr>
          <w:i/>
          <w:lang w:eastAsia="de-DE"/>
        </w:rPr>
        <w:t xml:space="preserve">Brute-Force-Angriffe </w:t>
      </w:r>
      <w:r w:rsidRPr="00A84873">
        <w:rPr>
          <w:lang w:eastAsia="de-DE"/>
        </w:rPr>
        <w:t>werden von Hackern durchgeführt, die versuchen, ein Passwort zu knacken, indem eine Software schlicht in schneller Abfolge verschiedene Zeichenkombinationen ausprobiert. Der Algorithmus ist sehr einfach und beschränkt sich auf das Ausprobieren möglichst vieler Zeichenkombinationen, weshalb auch von "erschöpfender Suche" gesprochen wird. Dabei verwendet der Angreifer normalerweise einen Hochleistungsrechner, der sehr viele Berechnungen pro Sekunde durchführt und entsprechend eine hohe Anzahl an Kombinationen in kürzester Zeit austesten kann.</w:t>
      </w:r>
      <w:r>
        <w:rPr>
          <w:lang w:eastAsia="de-DE"/>
        </w:rPr>
        <w:br/>
        <w:t xml:space="preserve">siehe: </w:t>
      </w:r>
      <w:hyperlink r:id="rId28" w:history="1">
        <w:r w:rsidRPr="009444F7">
          <w:rPr>
            <w:rStyle w:val="Hyperlink"/>
            <w:lang w:eastAsia="de-DE"/>
          </w:rPr>
          <w:t>https://www.youtube.com/watch?v=BGz80GI5sEU</w:t>
        </w:r>
      </w:hyperlink>
      <w:r>
        <w:rPr>
          <w:lang w:eastAsia="de-DE"/>
        </w:rPr>
        <w:t xml:space="preserve"> </w:t>
      </w:r>
    </w:p>
    <w:p w14:paraId="324CEA78" w14:textId="77777777" w:rsidR="00EE0FAE" w:rsidRDefault="00EE0FAE" w:rsidP="00EE0FAE">
      <w:pPr>
        <w:pStyle w:val="berschrift2"/>
      </w:pPr>
      <w:bookmarkStart w:id="15" w:name="_Toc51756670"/>
      <w:r w:rsidRPr="003816E6">
        <w:t>Denial of Service (</w:t>
      </w:r>
      <w:r w:rsidRPr="00B12842">
        <w:t>DoS</w:t>
      </w:r>
      <w:r w:rsidRPr="003816E6">
        <w:t>) / Distributed Denial of Service (</w:t>
      </w:r>
      <w:r w:rsidRPr="00B12842">
        <w:t>DDoS</w:t>
      </w:r>
      <w:r w:rsidRPr="003816E6">
        <w:t>)</w:t>
      </w:r>
      <w:bookmarkEnd w:id="15"/>
    </w:p>
    <w:p w14:paraId="4BCBCA3F" w14:textId="77777777" w:rsidR="00EE0FAE" w:rsidRDefault="00EE0FAE" w:rsidP="00EE0FAE">
      <w:pPr>
        <w:rPr>
          <w:lang w:eastAsia="de-DE"/>
        </w:rPr>
      </w:pPr>
      <w:r w:rsidRPr="00851AFF">
        <w:rPr>
          <w:b/>
          <w:lang w:eastAsia="de-DE"/>
        </w:rPr>
        <w:t>Denial of Service (DoS)</w:t>
      </w:r>
      <w:r>
        <w:rPr>
          <w:lang w:eastAsia="de-DE"/>
        </w:rPr>
        <w:t>: hier geht der Angriff von einem PC aus und</w:t>
      </w:r>
      <w:r w:rsidRPr="00A84873">
        <w:rPr>
          <w:lang w:eastAsia="de-DE"/>
        </w:rPr>
        <w:t xml:space="preserve"> bezeichnet in der </w:t>
      </w:r>
      <w:hyperlink r:id="rId29" w:tooltip="Informationstechnik" w:history="1">
        <w:r w:rsidRPr="00A84873">
          <w:rPr>
            <w:lang w:eastAsia="de-DE"/>
          </w:rPr>
          <w:t>Informationstechnik</w:t>
        </w:r>
      </w:hyperlink>
      <w:r w:rsidRPr="00A84873">
        <w:rPr>
          <w:lang w:eastAsia="de-DE"/>
        </w:rPr>
        <w:t xml:space="preserve"> die Nichtverfügbarkeit eines </w:t>
      </w:r>
      <w:hyperlink r:id="rId30" w:tooltip="Internetdienst" w:history="1">
        <w:r w:rsidRPr="00A84873">
          <w:rPr>
            <w:lang w:eastAsia="de-DE"/>
          </w:rPr>
          <w:t>Internetdienstes</w:t>
        </w:r>
      </w:hyperlink>
      <w:r w:rsidRPr="00A84873">
        <w:rPr>
          <w:lang w:eastAsia="de-DE"/>
        </w:rPr>
        <w:t xml:space="preserve">, der eigentlich verfügbar sein sollte. Obwohl es verschiedene Gründe für die Nichtverfügbarkeit geben kann, ist die häufigste Art die Folge einer Überlastung des </w:t>
      </w:r>
      <w:hyperlink r:id="rId31" w:tooltip="Datennetz" w:history="1">
        <w:r w:rsidRPr="00A84873">
          <w:rPr>
            <w:lang w:eastAsia="de-DE"/>
          </w:rPr>
          <w:t>Datennetzes</w:t>
        </w:r>
      </w:hyperlink>
      <w:r w:rsidRPr="00A84873">
        <w:rPr>
          <w:lang w:eastAsia="de-DE"/>
        </w:rPr>
        <w:t xml:space="preserve">. Dies kann durch unbeabsichtigte Überlastungen verursacht werden oder durch einen konzentrierten Angriff auf die </w:t>
      </w:r>
      <w:hyperlink r:id="rId32" w:tooltip="Server" w:history="1">
        <w:r w:rsidRPr="00A84873">
          <w:rPr>
            <w:lang w:eastAsia="de-DE"/>
          </w:rPr>
          <w:t>Server</w:t>
        </w:r>
      </w:hyperlink>
      <w:r w:rsidRPr="00A84873">
        <w:rPr>
          <w:lang w:eastAsia="de-DE"/>
        </w:rPr>
        <w:t xml:space="preserve"> oder sonstige Komponenten des Datennetzes. </w:t>
      </w:r>
    </w:p>
    <w:p w14:paraId="48904904" w14:textId="641AA5C1" w:rsidR="00EE0FAE" w:rsidRPr="00EE0FAE" w:rsidRDefault="00EE0FAE" w:rsidP="00EE0FAE">
      <w:r>
        <w:rPr>
          <w:lang w:eastAsia="de-DE"/>
        </w:rPr>
        <w:br/>
      </w:r>
      <w:r w:rsidRPr="00851AFF">
        <w:rPr>
          <w:b/>
          <w:lang w:eastAsia="de-DE"/>
        </w:rPr>
        <w:t>Distributed Denial of Service (DDos)</w:t>
      </w:r>
      <w:r>
        <w:rPr>
          <w:lang w:eastAsia="de-DE"/>
        </w:rPr>
        <w:t>: Angriff wird von mehreren (oft tausenden) Computern (Schadprogrammen auf verseuchten PCs) gleichzeitig ausgeführt (= Botnet)</w:t>
      </w:r>
      <w:r>
        <w:rPr>
          <w:lang w:eastAsia="de-DE"/>
        </w:rPr>
        <w:br/>
        <w:t xml:space="preserve">siehe: </w:t>
      </w:r>
      <w:hyperlink r:id="rId33" w:history="1">
        <w:r w:rsidRPr="009444F7">
          <w:rPr>
            <w:rStyle w:val="Hyperlink"/>
            <w:lang w:eastAsia="de-DE"/>
          </w:rPr>
          <w:t>https://www.youtube.com/watch?v=c9EjuOQRUdg</w:t>
        </w:r>
      </w:hyperlink>
      <w:r>
        <w:rPr>
          <w:lang w:eastAsia="de-DE"/>
        </w:rPr>
        <w:t xml:space="preserve"> und </w:t>
      </w:r>
      <w:hyperlink r:id="rId34" w:history="1">
        <w:r w:rsidRPr="009444F7">
          <w:rPr>
            <w:rStyle w:val="Hyperlink"/>
            <w:lang w:eastAsia="de-DE"/>
          </w:rPr>
          <w:t>https://www.youtube.com/watch?v=PpUVzT_NRsc</w:t>
        </w:r>
      </w:hyperlink>
      <w:r>
        <w:rPr>
          <w:lang w:eastAsia="de-DE"/>
        </w:rPr>
        <w:t xml:space="preserve"> </w:t>
      </w:r>
      <w:r>
        <w:rPr>
          <w:lang w:eastAsia="de-DE"/>
        </w:rPr>
        <w:br/>
      </w:r>
    </w:p>
    <w:p w14:paraId="75399D76" w14:textId="27C83CD1" w:rsidR="008E3962" w:rsidRDefault="00C846AE" w:rsidP="008E3962">
      <w:pPr>
        <w:pStyle w:val="berschrift2"/>
      </w:pPr>
      <w:bookmarkStart w:id="16" w:name="_Toc51756671"/>
      <w:r w:rsidRPr="008E3962">
        <w:t>SQL-Injection</w:t>
      </w:r>
      <w:bookmarkEnd w:id="16"/>
      <w:r w:rsidRPr="008E3962">
        <w:t xml:space="preserve"> </w:t>
      </w:r>
    </w:p>
    <w:p w14:paraId="2D404B14" w14:textId="5360CAC8" w:rsidR="00212A03" w:rsidRPr="00212A03" w:rsidRDefault="00A72AB5" w:rsidP="00212A03">
      <w:r w:rsidRPr="00074F18">
        <w:rPr>
          <w:i/>
        </w:rPr>
        <w:t>SQL-Injection</w:t>
      </w:r>
      <w:r>
        <w:t xml:space="preserve"> ist</w:t>
      </w:r>
      <w:r w:rsidRPr="00A84873">
        <w:t xml:space="preserve"> das Ausnutzen einer </w:t>
      </w:r>
      <w:hyperlink r:id="rId35" w:tooltip="Sicherheitslücke (Software)" w:history="1">
        <w:r w:rsidRPr="00A84873">
          <w:t>Sicherheitslücke</w:t>
        </w:r>
      </w:hyperlink>
      <w:r w:rsidRPr="00A84873">
        <w:t xml:space="preserve"> in Zusammenhang mit </w:t>
      </w:r>
      <w:hyperlink r:id="rId36" w:tooltip="SQL" w:history="1">
        <w:r w:rsidRPr="00A84873">
          <w:t>SQL</w:t>
        </w:r>
      </w:hyperlink>
      <w:r w:rsidRPr="00A84873">
        <w:t xml:space="preserve">-Datenbanken, die durch mangelnde </w:t>
      </w:r>
      <w:hyperlink r:id="rId37" w:tooltip="Maskierungszeichen" w:history="1">
        <w:r w:rsidRPr="00A84873">
          <w:t>Maskierung</w:t>
        </w:r>
      </w:hyperlink>
      <w:r w:rsidRPr="00A84873">
        <w:t xml:space="preserve"> oder Überprüfung von </w:t>
      </w:r>
      <w:hyperlink r:id="rId38" w:tooltip="Metazeichen" w:history="1">
        <w:r w:rsidRPr="00A84873">
          <w:t>Metazeichen</w:t>
        </w:r>
      </w:hyperlink>
      <w:r w:rsidRPr="00A84873">
        <w:t xml:space="preserve"> in Benutzereingaben entsteht. Der Angreifer versucht dabei, über die Anwendung, die den Zugriff auf die </w:t>
      </w:r>
      <w:hyperlink r:id="rId39" w:tooltip="Datenbank" w:history="1">
        <w:r w:rsidRPr="00A84873">
          <w:t>Datenbank</w:t>
        </w:r>
      </w:hyperlink>
      <w:r w:rsidRPr="00A84873">
        <w:t xml:space="preserve"> bereitstellt, eigene Datenbankbefehle einzuschleusen. Sein Ziel ist es, Daten auszuspähen, in seinem Sinne zu verändern, die Kontrolle über den Server zu erhalten oder einfach größtmöglichen Schaden anzurichten.</w:t>
      </w:r>
      <w:r>
        <w:br/>
      </w:r>
      <w:r w:rsidRPr="000810B0">
        <w:rPr>
          <w:noProof/>
          <w:lang w:val="de-DE" w:eastAsia="de-DE"/>
        </w:rPr>
        <w:lastRenderedPageBreak/>
        <w:drawing>
          <wp:inline distT="0" distB="0" distL="0" distR="0" wp14:anchorId="435029EE" wp14:editId="7565700A">
            <wp:extent cx="2848373" cy="1371791"/>
            <wp:effectExtent l="0" t="0" r="9525" b="0"/>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848373" cy="1371791"/>
                    </a:xfrm>
                    <a:prstGeom prst="rect">
                      <a:avLst/>
                    </a:prstGeom>
                  </pic:spPr>
                </pic:pic>
              </a:graphicData>
            </a:graphic>
          </wp:inline>
        </w:drawing>
      </w:r>
      <w:r>
        <w:br/>
        <w:t xml:space="preserve">User „Der Hacker“ existiert gar nicht – bei </w:t>
      </w:r>
      <w:r w:rsidRPr="00074F18">
        <w:rPr>
          <w:color w:val="FF0000"/>
        </w:rPr>
        <w:t xml:space="preserve">Passwort </w:t>
      </w:r>
      <w:r>
        <w:t xml:space="preserve">wurde eingegeben </w:t>
      </w:r>
      <w:r>
        <w:br/>
        <w:t>(</w:t>
      </w:r>
      <w:r w:rsidRPr="00074F18">
        <w:rPr>
          <w:b/>
        </w:rPr>
        <w:t>Achtung</w:t>
      </w:r>
      <w:r>
        <w:t xml:space="preserve">: beginnendes </w:t>
      </w:r>
      <w:r w:rsidRPr="00074F18">
        <w:rPr>
          <w:color w:val="FF0000"/>
        </w:rPr>
        <w:t>'</w:t>
      </w:r>
      <w:r w:rsidRPr="000810B0">
        <w:t>)</w:t>
      </w:r>
      <w:r>
        <w:t xml:space="preserve"> </w:t>
      </w:r>
      <w:r>
        <w:tab/>
      </w:r>
      <w:r w:rsidRPr="00074F18">
        <w:rPr>
          <w:color w:val="FF0000"/>
        </w:rPr>
        <w:t>' OR 1=1 #</w:t>
      </w:r>
      <w:r>
        <w:rPr>
          <w:color w:val="FF0000"/>
        </w:rPr>
        <w:br/>
      </w:r>
      <w:r>
        <w:t>Dadurch wird jede dahinter ausgeführte SQL Anweisung mit WHERE gleich true und die Sicherheitsabfrage wird ungültig</w:t>
      </w:r>
    </w:p>
    <w:p w14:paraId="41F01953" w14:textId="51BF1510" w:rsidR="00C846AE" w:rsidRDefault="00C846AE" w:rsidP="008E3962">
      <w:pPr>
        <w:pStyle w:val="berschrift2"/>
      </w:pPr>
      <w:bookmarkStart w:id="17" w:name="_Toc51756672"/>
      <w:r w:rsidRPr="008E3962">
        <w:t>Cross</w:t>
      </w:r>
      <w:r w:rsidRPr="008E3962">
        <w:noBreakHyphen/>
        <w:t>Site</w:t>
      </w:r>
      <w:r w:rsidRPr="008E3962">
        <w:noBreakHyphen/>
        <w:t>Scripting (XSS</w:t>
      </w:r>
      <w:r w:rsidR="008E3962" w:rsidRPr="008E3962">
        <w:t>)</w:t>
      </w:r>
      <w:bookmarkEnd w:id="17"/>
    </w:p>
    <w:p w14:paraId="70FD01B5" w14:textId="77777777" w:rsidR="00A72AB5" w:rsidRDefault="00A72AB5" w:rsidP="00A72AB5">
      <w:pPr>
        <w:spacing w:after="0" w:line="360" w:lineRule="auto"/>
        <w:ind w:left="360"/>
        <w:rPr>
          <w:lang w:eastAsia="de-DE"/>
        </w:rPr>
      </w:pPr>
      <w:r w:rsidRPr="00A72AB5">
        <w:rPr>
          <w:i/>
          <w:lang w:eastAsia="de-DE"/>
        </w:rPr>
        <w:t>Cross-Site-Scripting (XSS)</w:t>
      </w:r>
      <w:r w:rsidRPr="00A84873">
        <w:rPr>
          <w:lang w:eastAsia="de-DE"/>
        </w:rPr>
        <w:t xml:space="preserve"> </w:t>
      </w:r>
      <w:r>
        <w:rPr>
          <w:lang w:eastAsia="de-DE"/>
        </w:rPr>
        <w:t>ist</w:t>
      </w:r>
      <w:r w:rsidRPr="00A84873">
        <w:rPr>
          <w:lang w:eastAsia="de-DE"/>
        </w:rPr>
        <w:t xml:space="preserve"> das Ausnutzen einer </w:t>
      </w:r>
      <w:hyperlink r:id="rId41" w:tooltip="Computersicherheit" w:history="1">
        <w:r w:rsidRPr="00A84873">
          <w:rPr>
            <w:lang w:eastAsia="de-DE"/>
          </w:rPr>
          <w:t>Computersicherheitslücke</w:t>
        </w:r>
      </w:hyperlink>
      <w:r w:rsidRPr="00A84873">
        <w:rPr>
          <w:lang w:eastAsia="de-DE"/>
        </w:rPr>
        <w:t xml:space="preserve"> in </w:t>
      </w:r>
      <w:hyperlink r:id="rId42" w:tooltip="Webanwendung" w:history="1">
        <w:r w:rsidRPr="00A84873">
          <w:rPr>
            <w:lang w:eastAsia="de-DE"/>
          </w:rPr>
          <w:t>Webanwendungen</w:t>
        </w:r>
      </w:hyperlink>
      <w:r w:rsidRPr="00A84873">
        <w:rPr>
          <w:lang w:eastAsia="de-DE"/>
        </w:rPr>
        <w:t xml:space="preserve">, indem Informationen aus einem </w:t>
      </w:r>
      <w:hyperlink r:id="rId43" w:tooltip="Zusammenhang" w:history="1">
        <w:r w:rsidRPr="00A84873">
          <w:rPr>
            <w:lang w:eastAsia="de-DE"/>
          </w:rPr>
          <w:t>Kontext</w:t>
        </w:r>
      </w:hyperlink>
      <w:r w:rsidRPr="00A84873">
        <w:rPr>
          <w:lang w:eastAsia="de-DE"/>
        </w:rPr>
        <w:t>, in dem sie nicht vertrauenswürdig sind, in einen anderen Kontext eingefügt werden, in dem sie als vertrauenswürdig eingestuft werden. Aus diesem vertrauenswürdigen Kontext kann dann ein Angriff gestartet werden. Ziel ist es meist, an sensible Daten des Benutzers zu gelangen, um beispielsweise seine Benutzerkonten zu übernehmen (</w:t>
      </w:r>
      <w:hyperlink r:id="rId44" w:tooltip="Identitätsdiebstahl" w:history="1">
        <w:r w:rsidRPr="00A84873">
          <w:rPr>
            <w:lang w:eastAsia="de-DE"/>
          </w:rPr>
          <w:t>Identitätsdiebstahl</w:t>
        </w:r>
      </w:hyperlink>
      <w:r w:rsidRPr="00A84873">
        <w:rPr>
          <w:lang w:eastAsia="de-DE"/>
        </w:rPr>
        <w:t xml:space="preserve">). </w:t>
      </w:r>
      <w:r>
        <w:rPr>
          <w:lang w:eastAsia="de-DE"/>
        </w:rPr>
        <w:br/>
        <w:t xml:space="preserve">Technisch ist das zB dann möglich, wenn Formulareingaben, die HTML/JavaScript Code enthalten können, ungefiltert (ohne </w:t>
      </w:r>
      <w:r w:rsidRPr="007518F4">
        <w:rPr>
          <w:lang w:eastAsia="de-DE"/>
        </w:rPr>
        <w:t>PHP htmlspecialchars() Function</w:t>
      </w:r>
      <w:r>
        <w:rPr>
          <w:lang w:eastAsia="de-DE"/>
        </w:rPr>
        <w:t>) ausgegeben werden. So kann schädlicher JavaScript Code ausgeführt werden.</w:t>
      </w:r>
      <w:r>
        <w:rPr>
          <w:lang w:eastAsia="de-DE"/>
        </w:rPr>
        <w:br/>
        <w:t xml:space="preserve">siehe: </w:t>
      </w:r>
      <w:hyperlink r:id="rId45" w:history="1">
        <w:r w:rsidRPr="009444F7">
          <w:rPr>
            <w:rStyle w:val="Hyperlink"/>
            <w:lang w:eastAsia="de-DE"/>
          </w:rPr>
          <w:t>https://www.youtube.com/watch?v=cbmBDiR6WaY</w:t>
        </w:r>
      </w:hyperlink>
      <w:r>
        <w:rPr>
          <w:lang w:eastAsia="de-DE"/>
        </w:rPr>
        <w:t xml:space="preserve"> </w:t>
      </w:r>
    </w:p>
    <w:p w14:paraId="2A97F795" w14:textId="5B01DDA4" w:rsidR="00A72AB5" w:rsidRPr="00A72AB5" w:rsidRDefault="00EE0FAE" w:rsidP="00EE0FAE">
      <w:pPr>
        <w:pStyle w:val="berschrift2"/>
      </w:pPr>
      <w:bookmarkStart w:id="18" w:name="_Toc51756673"/>
      <w:r w:rsidRPr="003816E6">
        <w:t>Cross-Site Request Forgery (</w:t>
      </w:r>
      <w:r w:rsidRPr="00EE0FAE">
        <w:t>CSRF</w:t>
      </w:r>
      <w:r w:rsidRPr="003816E6">
        <w:t>)</w:t>
      </w:r>
      <w:bookmarkEnd w:id="18"/>
    </w:p>
    <w:p w14:paraId="4D782DBA" w14:textId="77777777" w:rsidR="00A72AB5" w:rsidRPr="00A84873" w:rsidRDefault="00A72AB5" w:rsidP="00A72AB5">
      <w:pPr>
        <w:spacing w:after="0" w:line="360" w:lineRule="auto"/>
        <w:rPr>
          <w:lang w:eastAsia="de-DE"/>
        </w:rPr>
      </w:pPr>
      <w:r w:rsidRPr="00A84873">
        <w:t xml:space="preserve">Eine </w:t>
      </w:r>
      <w:r w:rsidRPr="00A72AB5">
        <w:rPr>
          <w:b/>
        </w:rPr>
        <w:t>Cross-Site-Request-Forgery</w:t>
      </w:r>
      <w:r w:rsidRPr="00A84873">
        <w:t xml:space="preserve">  ist ein Angriff auf ein </w:t>
      </w:r>
      <w:hyperlink r:id="rId46" w:tooltip="Computer" w:history="1">
        <w:r w:rsidRPr="00A84873">
          <w:t>Computersystem</w:t>
        </w:r>
      </w:hyperlink>
      <w:r w:rsidRPr="00A84873">
        <w:t xml:space="preserve">, bei dem der Angreifer eine Transaktion in einer </w:t>
      </w:r>
      <w:hyperlink r:id="rId47" w:tooltip="Webanwendung" w:history="1">
        <w:r w:rsidRPr="00A84873">
          <w:t>Webanwendung</w:t>
        </w:r>
      </w:hyperlink>
      <w:r w:rsidRPr="00A84873">
        <w:t xml:space="preserve"> durchführt. Dies geschieht nicht direkt, sondern der Angreifer bedient sich dazu eines Opfers, das bei einer Webanwendung bereits angemeldet sein muss. Dem </w:t>
      </w:r>
      <w:hyperlink r:id="rId48" w:tooltip="Webbrowser" w:history="1">
        <w:r w:rsidRPr="00A84873">
          <w:t>Webbrowser</w:t>
        </w:r>
      </w:hyperlink>
      <w:r w:rsidRPr="00A84873">
        <w:t xml:space="preserve"> des Opfers wird ohne dessen Wissen eine arglistige </w:t>
      </w:r>
      <w:hyperlink r:id="rId49" w:anchor="HTTP-Anfragemethoden" w:tooltip="Hypertext Transfer Protocol" w:history="1">
        <w:r w:rsidRPr="00A84873">
          <w:t>HTTP-Anfrage</w:t>
        </w:r>
      </w:hyperlink>
      <w:r w:rsidRPr="00A84873">
        <w:t xml:space="preserve"> untergeschoben. Der Angreifer wählt die Anfrage so, dass bei dessen Aufruf die Webanwendung die vom Angreifer gewünschte Aktion ausführt.</w:t>
      </w:r>
      <w:r>
        <w:br/>
        <w:t>Anders formuliert: Hacker liest aktives Session Cookie aus dem PC des Opfers aus und verwendet dieses (zB wenn Opfer sich gerade erfolgreich bei seiner Bank authentifiziert hat und im Besitz des Session Cookies ist)</w:t>
      </w:r>
      <w:r>
        <w:br/>
        <w:t xml:space="preserve">siehe auch:  </w:t>
      </w:r>
      <w:hyperlink r:id="rId50" w:history="1">
        <w:r w:rsidRPr="009444F7">
          <w:rPr>
            <w:rStyle w:val="Hyperlink"/>
          </w:rPr>
          <w:t>https://www.youtube.com/watch?v=m0EHlfTgGUU</w:t>
        </w:r>
      </w:hyperlink>
      <w:r>
        <w:t xml:space="preserve"> </w:t>
      </w:r>
    </w:p>
    <w:p w14:paraId="30CF1272" w14:textId="244A87D4" w:rsidR="00274924" w:rsidRDefault="00274924" w:rsidP="00274924">
      <w:pPr>
        <w:pStyle w:val="berschrift2"/>
      </w:pPr>
      <w:bookmarkStart w:id="19" w:name="_Toc51756674"/>
      <w:r w:rsidRPr="003816E6">
        <w:lastRenderedPageBreak/>
        <w:t>Remote-File-Inclusion (</w:t>
      </w:r>
      <w:r w:rsidRPr="00B12842">
        <w:t>RFI</w:t>
      </w:r>
      <w:r w:rsidRPr="003816E6">
        <w:t>)</w:t>
      </w:r>
      <w:bookmarkEnd w:id="19"/>
    </w:p>
    <w:p w14:paraId="5A498F2E" w14:textId="7FB1C86E" w:rsidR="00212A03" w:rsidRDefault="00A72AB5" w:rsidP="00212A03">
      <w:pPr>
        <w:rPr>
          <w:rStyle w:val="Hyperlink"/>
          <w:lang w:eastAsia="de-DE"/>
        </w:rPr>
      </w:pPr>
      <w:r w:rsidRPr="00851AFF">
        <w:rPr>
          <w:b/>
          <w:lang w:eastAsia="de-DE"/>
        </w:rPr>
        <w:t>Remote File Inclusion</w:t>
      </w:r>
      <w:r w:rsidRPr="00A84873">
        <w:rPr>
          <w:lang w:eastAsia="de-DE"/>
        </w:rPr>
        <w:t xml:space="preserve"> beschreibt eine </w:t>
      </w:r>
      <w:hyperlink r:id="rId51" w:tooltip="Sicherheitslücke (Software)" w:history="1">
        <w:r w:rsidRPr="00A84873">
          <w:rPr>
            <w:lang w:eastAsia="de-DE"/>
          </w:rPr>
          <w:t>Sicherheitslücke</w:t>
        </w:r>
      </w:hyperlink>
      <w:r w:rsidRPr="00A84873">
        <w:rPr>
          <w:lang w:eastAsia="de-DE"/>
        </w:rPr>
        <w:t xml:space="preserve"> in </w:t>
      </w:r>
      <w:hyperlink r:id="rId52" w:tooltip="Skriptsprache" w:history="1">
        <w:r w:rsidRPr="00A84873">
          <w:rPr>
            <w:lang w:eastAsia="de-DE"/>
          </w:rPr>
          <w:t>Skript</w:t>
        </w:r>
      </w:hyperlink>
      <w:r w:rsidRPr="00A84873">
        <w:rPr>
          <w:lang w:eastAsia="de-DE"/>
        </w:rPr>
        <w:t xml:space="preserve">-basierten </w:t>
      </w:r>
      <w:hyperlink r:id="rId53" w:tooltip="Webanwendung" w:history="1">
        <w:r w:rsidRPr="00A84873">
          <w:rPr>
            <w:lang w:eastAsia="de-DE"/>
          </w:rPr>
          <w:t>Webanwendungen</w:t>
        </w:r>
      </w:hyperlink>
      <w:r w:rsidRPr="00A84873">
        <w:rPr>
          <w:lang w:eastAsia="de-DE"/>
        </w:rPr>
        <w:t xml:space="preserve">, die es einem Angreifer ermöglicht, unkontrolliert </w:t>
      </w:r>
      <w:hyperlink r:id="rId54" w:tooltip="Maschinensprache" w:history="1">
        <w:r w:rsidRPr="00A84873">
          <w:rPr>
            <w:lang w:eastAsia="de-DE"/>
          </w:rPr>
          <w:t>Programmcode</w:t>
        </w:r>
      </w:hyperlink>
      <w:r w:rsidRPr="00A84873">
        <w:rPr>
          <w:lang w:eastAsia="de-DE"/>
        </w:rPr>
        <w:t xml:space="preserve"> in den </w:t>
      </w:r>
      <w:hyperlink r:id="rId55" w:tooltip="Webserver" w:history="1">
        <w:r w:rsidRPr="00A84873">
          <w:rPr>
            <w:lang w:eastAsia="de-DE"/>
          </w:rPr>
          <w:t>Webserver</w:t>
        </w:r>
      </w:hyperlink>
      <w:r w:rsidRPr="00A84873">
        <w:rPr>
          <w:lang w:eastAsia="de-DE"/>
        </w:rPr>
        <w:t xml:space="preserve"> einzuschleusen und dort auszuführen.</w:t>
      </w:r>
      <w:r>
        <w:rPr>
          <w:lang w:eastAsia="de-DE"/>
        </w:rPr>
        <w:br/>
        <w:t>Beispiel: PHP liest mit $_GET URL-Parameter ein: anstelle der „erwarteten“ Parameter (wie zB Farbe) wird ein bösartiges PHP Script von einem Remote Server geladen.</w:t>
      </w:r>
      <w:r>
        <w:rPr>
          <w:lang w:eastAsia="de-DE"/>
        </w:rPr>
        <w:br/>
        <w:t xml:space="preserve">siehe: </w:t>
      </w:r>
      <w:hyperlink r:id="rId56" w:history="1">
        <w:r w:rsidRPr="009444F7">
          <w:rPr>
            <w:rStyle w:val="Hyperlink"/>
            <w:lang w:eastAsia="de-DE"/>
          </w:rPr>
          <w:t>https://www.youtube.com/watch?v=bCy_5smSRys</w:t>
        </w:r>
      </w:hyperlink>
    </w:p>
    <w:p w14:paraId="62631A6C" w14:textId="1E907700" w:rsidR="00A60123" w:rsidRDefault="00A60123" w:rsidP="00212A03">
      <w:pPr>
        <w:rPr>
          <w:rStyle w:val="Hyperlink"/>
          <w:lang w:eastAsia="de-DE"/>
        </w:rPr>
      </w:pPr>
    </w:p>
    <w:p w14:paraId="27320960" w14:textId="77777777" w:rsidR="00A60123" w:rsidRPr="00212A03" w:rsidRDefault="00A60123" w:rsidP="00212A03"/>
    <w:sectPr w:rsidR="00A60123" w:rsidRPr="00212A03">
      <w:headerReference w:type="default" r:id="rId57"/>
      <w:footerReference w:type="default" r:id="rId5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CF61C" w14:textId="77777777" w:rsidR="00995021" w:rsidRDefault="00995021" w:rsidP="00F0045E">
      <w:pPr>
        <w:spacing w:after="0" w:line="240" w:lineRule="auto"/>
      </w:pPr>
      <w:r>
        <w:separator/>
      </w:r>
    </w:p>
  </w:endnote>
  <w:endnote w:type="continuationSeparator" w:id="0">
    <w:p w14:paraId="67167F17" w14:textId="77777777" w:rsidR="00995021" w:rsidRDefault="00995021" w:rsidP="00F00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866EA" w14:textId="77777777" w:rsidR="00431726" w:rsidRDefault="00431726">
    <w:pPr>
      <w:pStyle w:val="Fuzeile"/>
      <w:rPr>
        <w:sz w:val="16"/>
        <w:szCs w:val="16"/>
      </w:rPr>
    </w:pPr>
    <w:r w:rsidRPr="00F0045E">
      <w:rPr>
        <w:sz w:val="16"/>
        <w:szCs w:val="16"/>
      </w:rPr>
      <w:fldChar w:fldCharType="begin"/>
    </w:r>
    <w:r w:rsidRPr="00F0045E">
      <w:rPr>
        <w:sz w:val="16"/>
        <w:szCs w:val="16"/>
      </w:rPr>
      <w:instrText xml:space="preserve"> FILENAME  \* Lower \p  \* MERGEFORMAT </w:instrText>
    </w:r>
    <w:r w:rsidRPr="00F0045E">
      <w:rPr>
        <w:sz w:val="16"/>
        <w:szCs w:val="16"/>
      </w:rPr>
      <w:fldChar w:fldCharType="separate"/>
    </w:r>
    <w:r>
      <w:rPr>
        <w:noProof/>
        <w:sz w:val="16"/>
        <w:szCs w:val="16"/>
      </w:rPr>
      <w:t>s:\gerhard02\schule\winf\abc-analyse\abc-analyse-beispiel-02\winf aufgabenstellung abc analyse - beispiel 02.docx</w:t>
    </w:r>
    <w:r w:rsidRPr="00F0045E">
      <w:rPr>
        <w:sz w:val="16"/>
        <w:szCs w:val="16"/>
      </w:rPr>
      <w:fldChar w:fldCharType="end"/>
    </w:r>
  </w:p>
  <w:p w14:paraId="48A10822" w14:textId="2F488DB9" w:rsidR="00431726" w:rsidRPr="00F0045E" w:rsidRDefault="00431726" w:rsidP="00F0045E">
    <w:pPr>
      <w:pStyle w:val="Fuzeile"/>
      <w:jc w:val="right"/>
      <w:rPr>
        <w:sz w:val="20"/>
        <w:szCs w:val="20"/>
      </w:rPr>
    </w:pPr>
    <w:r w:rsidRPr="00F0045E">
      <w:rPr>
        <w:sz w:val="20"/>
        <w:szCs w:val="20"/>
      </w:rPr>
      <w:t>Seite</w:t>
    </w:r>
    <w:r>
      <w:rPr>
        <w:sz w:val="20"/>
        <w:szCs w:val="20"/>
      </w:rPr>
      <w:t xml:space="preserve"> </w:t>
    </w:r>
    <w:r>
      <w:rPr>
        <w:sz w:val="20"/>
        <w:szCs w:val="20"/>
      </w:rPr>
      <w:fldChar w:fldCharType="begin"/>
    </w:r>
    <w:r>
      <w:rPr>
        <w:sz w:val="20"/>
        <w:szCs w:val="20"/>
      </w:rPr>
      <w:instrText xml:space="preserve"> PAGE   \* MERGEFORMAT </w:instrText>
    </w:r>
    <w:r>
      <w:rPr>
        <w:sz w:val="20"/>
        <w:szCs w:val="20"/>
      </w:rPr>
      <w:fldChar w:fldCharType="separate"/>
    </w:r>
    <w:r w:rsidR="003F4ACD">
      <w:rPr>
        <w:noProof/>
        <w:sz w:val="20"/>
        <w:szCs w:val="20"/>
      </w:rPr>
      <w:t>2</w:t>
    </w:r>
    <w:r>
      <w:rPr>
        <w:sz w:val="20"/>
        <w:szCs w:val="20"/>
      </w:rPr>
      <w:fldChar w:fldCharType="end"/>
    </w:r>
    <w:r w:rsidRPr="00F0045E">
      <w:rPr>
        <w:sz w:val="20"/>
        <w:szCs w:val="20"/>
      </w:rPr>
      <w:t xml:space="preserve"> von</w:t>
    </w:r>
    <w:r>
      <w:rPr>
        <w:sz w:val="20"/>
        <w:szCs w:val="20"/>
      </w:rPr>
      <w:t xml:space="preserve"> </w:t>
    </w:r>
    <w:r>
      <w:rPr>
        <w:sz w:val="20"/>
        <w:szCs w:val="20"/>
      </w:rPr>
      <w:fldChar w:fldCharType="begin"/>
    </w:r>
    <w:r>
      <w:rPr>
        <w:sz w:val="20"/>
        <w:szCs w:val="20"/>
      </w:rPr>
      <w:instrText xml:space="preserve"> NUMPAGES   \* MERGEFORMAT </w:instrText>
    </w:r>
    <w:r>
      <w:rPr>
        <w:sz w:val="20"/>
        <w:szCs w:val="20"/>
      </w:rPr>
      <w:fldChar w:fldCharType="separate"/>
    </w:r>
    <w:r w:rsidR="003F4ACD">
      <w:rPr>
        <w:noProof/>
        <w:sz w:val="20"/>
        <w:szCs w:val="20"/>
      </w:rPr>
      <w:t>12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F0A20" w14:textId="77777777" w:rsidR="00995021" w:rsidRDefault="00995021" w:rsidP="00F0045E">
      <w:pPr>
        <w:spacing w:after="0" w:line="240" w:lineRule="auto"/>
      </w:pPr>
      <w:r>
        <w:separator/>
      </w:r>
    </w:p>
  </w:footnote>
  <w:footnote w:type="continuationSeparator" w:id="0">
    <w:p w14:paraId="6A61497E" w14:textId="77777777" w:rsidR="00995021" w:rsidRDefault="00995021" w:rsidP="00F00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356" w:type="dxa"/>
      <w:tblInd w:w="-147" w:type="dxa"/>
      <w:tblLook w:val="04A0" w:firstRow="1" w:lastRow="0" w:firstColumn="1" w:lastColumn="0" w:noHBand="0" w:noVBand="1"/>
    </w:tblPr>
    <w:tblGrid>
      <w:gridCol w:w="1032"/>
      <w:gridCol w:w="1086"/>
      <w:gridCol w:w="7238"/>
    </w:tblGrid>
    <w:tr w:rsidR="00431726" w:rsidRPr="00080864" w14:paraId="73903F50" w14:textId="77777777" w:rsidTr="004E3794">
      <w:trPr>
        <w:trHeight w:val="1262"/>
      </w:trPr>
      <w:tc>
        <w:tcPr>
          <w:tcW w:w="1014" w:type="dxa"/>
          <w:vAlign w:val="center"/>
        </w:tcPr>
        <w:p w14:paraId="5586F665" w14:textId="77932E46" w:rsidR="00431726" w:rsidRPr="00080864" w:rsidRDefault="00431726" w:rsidP="004E3794">
          <w:pPr>
            <w:jc w:val="center"/>
            <w:rPr>
              <w:rFonts w:cs="Arial"/>
            </w:rPr>
          </w:pPr>
          <w:r w:rsidRPr="00080864">
            <w:rPr>
              <w:rFonts w:cs="Arial"/>
              <w:noProof/>
              <w:lang w:val="de-DE" w:eastAsia="de-DE"/>
            </w:rPr>
            <w:drawing>
              <wp:inline distT="0" distB="0" distL="0" distR="0" wp14:anchorId="344E88E2" wp14:editId="3C0BF0F3">
                <wp:extent cx="518575" cy="746151"/>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schka Porträt klein.png"/>
                        <pic:cNvPicPr/>
                      </pic:nvPicPr>
                      <pic:blipFill>
                        <a:blip r:embed="rId1">
                          <a:extLst>
                            <a:ext uri="{28A0092B-C50C-407E-A947-70E740481C1C}">
                              <a14:useLocalDpi xmlns:a14="http://schemas.microsoft.com/office/drawing/2010/main" val="0"/>
                            </a:ext>
                          </a:extLst>
                        </a:blip>
                        <a:stretch>
                          <a:fillRect/>
                        </a:stretch>
                      </pic:blipFill>
                      <pic:spPr>
                        <a:xfrm>
                          <a:off x="0" y="0"/>
                          <a:ext cx="539718" cy="776572"/>
                        </a:xfrm>
                        <a:prstGeom prst="rect">
                          <a:avLst/>
                        </a:prstGeom>
                      </pic:spPr>
                    </pic:pic>
                  </a:graphicData>
                </a:graphic>
              </wp:inline>
            </w:drawing>
          </w:r>
          <w:r>
            <w:rPr>
              <w:rFonts w:cs="Arial"/>
            </w:rPr>
            <w:t xml:space="preserve"> </w:t>
          </w:r>
        </w:p>
      </w:tc>
      <w:tc>
        <w:tcPr>
          <w:tcW w:w="971" w:type="dxa"/>
          <w:vAlign w:val="center"/>
        </w:tcPr>
        <w:p w14:paraId="307C4187" w14:textId="77777777" w:rsidR="00431726" w:rsidRDefault="00431726" w:rsidP="004E3794">
          <w:pPr>
            <w:jc w:val="center"/>
            <w:rPr>
              <w:rFonts w:cs="Arial"/>
            </w:rPr>
          </w:pPr>
          <w:r w:rsidRPr="00080864">
            <w:rPr>
              <w:rFonts w:cs="Arial"/>
              <w:noProof/>
              <w:lang w:val="de-DE" w:eastAsia="de-DE"/>
            </w:rPr>
            <w:drawing>
              <wp:inline distT="0" distB="0" distL="0" distR="0" wp14:anchorId="640E446E" wp14:editId="12642F1E">
                <wp:extent cx="548640" cy="512065"/>
                <wp:effectExtent l="0" t="0" r="3810" b="254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k-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63700" cy="526121"/>
                        </a:xfrm>
                        <a:prstGeom prst="rect">
                          <a:avLst/>
                        </a:prstGeom>
                      </pic:spPr>
                    </pic:pic>
                  </a:graphicData>
                </a:graphic>
              </wp:inline>
            </w:drawing>
          </w:r>
        </w:p>
        <w:p w14:paraId="1B04647F" w14:textId="412B1768" w:rsidR="00431726" w:rsidRPr="00080864" w:rsidRDefault="00431726" w:rsidP="004E3794">
          <w:pPr>
            <w:jc w:val="center"/>
            <w:rPr>
              <w:rFonts w:cs="Arial"/>
            </w:rPr>
          </w:pPr>
          <w:r w:rsidRPr="00080864">
            <w:rPr>
              <w:rFonts w:cs="Arial"/>
              <w:i/>
              <w:sz w:val="16"/>
              <w:szCs w:val="16"/>
            </w:rPr>
            <w:t xml:space="preserve">© </w:t>
          </w:r>
          <w:r w:rsidRPr="00080864">
            <w:rPr>
              <w:rFonts w:cs="Arial"/>
              <w:i/>
              <w:sz w:val="16"/>
              <w:szCs w:val="16"/>
            </w:rPr>
            <w:fldChar w:fldCharType="begin"/>
          </w:r>
          <w:r w:rsidRPr="00080864">
            <w:rPr>
              <w:rFonts w:cs="Arial"/>
              <w:i/>
              <w:sz w:val="16"/>
              <w:szCs w:val="16"/>
            </w:rPr>
            <w:instrText xml:space="preserve"> DATE  \@ "YYYY"  \* MERGEFORMAT </w:instrText>
          </w:r>
          <w:r w:rsidRPr="00080864">
            <w:rPr>
              <w:rFonts w:cs="Arial"/>
              <w:i/>
              <w:sz w:val="16"/>
              <w:szCs w:val="16"/>
            </w:rPr>
            <w:fldChar w:fldCharType="separate"/>
          </w:r>
          <w:r w:rsidR="001E5AD9">
            <w:rPr>
              <w:rFonts w:cs="Arial"/>
              <w:i/>
              <w:noProof/>
              <w:sz w:val="16"/>
              <w:szCs w:val="16"/>
            </w:rPr>
            <w:t>2020</w:t>
          </w:r>
          <w:r w:rsidRPr="00080864">
            <w:rPr>
              <w:rFonts w:cs="Arial"/>
              <w:i/>
              <w:sz w:val="16"/>
              <w:szCs w:val="16"/>
            </w:rPr>
            <w:fldChar w:fldCharType="end"/>
          </w:r>
          <w:r w:rsidRPr="00080864">
            <w:rPr>
              <w:rFonts w:cs="Arial"/>
              <w:i/>
              <w:sz w:val="16"/>
              <w:szCs w:val="16"/>
            </w:rPr>
            <w:t xml:space="preserve"> MGB</w:t>
          </w:r>
        </w:p>
      </w:tc>
      <w:tc>
        <w:tcPr>
          <w:tcW w:w="7371" w:type="dxa"/>
        </w:tcPr>
        <w:p w14:paraId="6C7F1C75" w14:textId="1DBD3C8E" w:rsidR="00431726" w:rsidRPr="00952A63" w:rsidRDefault="00431726" w:rsidP="009706B7">
          <w:pPr>
            <w:jc w:val="center"/>
            <w:rPr>
              <w:rFonts w:cstheme="minorHAnsi"/>
              <w:sz w:val="36"/>
              <w:szCs w:val="36"/>
            </w:rPr>
          </w:pPr>
          <w:r w:rsidRPr="00952A63">
            <w:rPr>
              <w:rFonts w:cstheme="minorHAnsi"/>
              <w:sz w:val="36"/>
              <w:szCs w:val="36"/>
            </w:rPr>
            <w:t>IKT – Vorbereitung BKO</w:t>
          </w:r>
          <w:r w:rsidR="00BA6003">
            <w:rPr>
              <w:rFonts w:cstheme="minorHAnsi"/>
              <w:sz w:val="36"/>
              <w:szCs w:val="36"/>
            </w:rPr>
            <w:t xml:space="preserve"> Internetsecurity</w:t>
          </w:r>
        </w:p>
        <w:p w14:paraId="11E00DAA" w14:textId="71CC51F7" w:rsidR="00CD6BA8" w:rsidRDefault="004F61CA" w:rsidP="004068E9">
          <w:pPr>
            <w:jc w:val="center"/>
            <w:rPr>
              <w:rFonts w:cstheme="minorHAnsi"/>
              <w:sz w:val="24"/>
              <w:szCs w:val="24"/>
            </w:rPr>
          </w:pPr>
          <w:r>
            <w:rPr>
              <w:rFonts w:cstheme="minorHAnsi"/>
              <w:sz w:val="24"/>
              <w:szCs w:val="24"/>
            </w:rPr>
            <w:t>Prüfziffern</w:t>
          </w:r>
          <w:r w:rsidR="00CD6BA8">
            <w:rPr>
              <w:rFonts w:cstheme="minorHAnsi"/>
              <w:sz w:val="24"/>
              <w:szCs w:val="24"/>
            </w:rPr>
            <w:t>, PHP und Formulare,</w:t>
          </w:r>
        </w:p>
        <w:p w14:paraId="35A77069" w14:textId="219B1CC8" w:rsidR="00431726" w:rsidRPr="00952A63" w:rsidRDefault="004F61CA" w:rsidP="004068E9">
          <w:pPr>
            <w:jc w:val="center"/>
            <w:rPr>
              <w:rFonts w:cs="Arial"/>
              <w:sz w:val="24"/>
              <w:szCs w:val="24"/>
            </w:rPr>
          </w:pPr>
          <w:r>
            <w:rPr>
              <w:rFonts w:cstheme="minorHAnsi"/>
              <w:sz w:val="24"/>
              <w:szCs w:val="24"/>
            </w:rPr>
            <w:t xml:space="preserve">DOS, DDOS, </w:t>
          </w:r>
          <w:r w:rsidR="00CD6BA8">
            <w:rPr>
              <w:rFonts w:cstheme="minorHAnsi"/>
              <w:sz w:val="24"/>
              <w:szCs w:val="24"/>
            </w:rPr>
            <w:t>XSS, RFI,</w:t>
          </w:r>
          <w:r w:rsidR="00EE0FAE">
            <w:rPr>
              <w:rFonts w:cstheme="minorHAnsi"/>
              <w:sz w:val="24"/>
              <w:szCs w:val="24"/>
            </w:rPr>
            <w:t xml:space="preserve"> </w:t>
          </w:r>
          <w:r w:rsidR="00EE0FAE" w:rsidRPr="00EE0FAE">
            <w:t>CSRF</w:t>
          </w:r>
          <w:r w:rsidR="00EE0FAE">
            <w:t>,</w:t>
          </w:r>
          <w:r w:rsidR="00CD6BA8">
            <w:rPr>
              <w:rFonts w:cstheme="minorHAnsi"/>
              <w:sz w:val="24"/>
              <w:szCs w:val="24"/>
            </w:rPr>
            <w:t xml:space="preserve"> SQL Injection, Wordpress</w:t>
          </w:r>
        </w:p>
      </w:tc>
    </w:tr>
  </w:tbl>
  <w:p w14:paraId="4062A789" w14:textId="77777777" w:rsidR="00431726" w:rsidRDefault="0043172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22944"/>
    <w:multiLevelType w:val="hybridMultilevel"/>
    <w:tmpl w:val="F1AE3A1A"/>
    <w:lvl w:ilvl="0" w:tplc="6D8E3FBC">
      <w:start w:val="1"/>
      <w:numFmt w:val="lowerLetter"/>
      <w:lvlText w:val="%1)"/>
      <w:lvlJc w:val="left"/>
      <w:pPr>
        <w:ind w:left="360" w:hanging="360"/>
      </w:pPr>
      <w:rPr>
        <w:rFonts w:hint="default"/>
        <w:b w:val="0"/>
        <w:color w:val="auto"/>
        <w:sz w:val="2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1CC115F"/>
    <w:multiLevelType w:val="hybridMultilevel"/>
    <w:tmpl w:val="9CAAD494"/>
    <w:lvl w:ilvl="0" w:tplc="5A42FDEA">
      <w:start w:val="1"/>
      <w:numFmt w:val="decimal"/>
      <w:lvlText w:val="%1."/>
      <w:lvlJc w:val="left"/>
      <w:pPr>
        <w:ind w:left="720" w:hanging="360"/>
      </w:pPr>
      <w:rPr>
        <w:rFonts w:hint="default"/>
      </w:rPr>
    </w:lvl>
    <w:lvl w:ilvl="1" w:tplc="0C070001">
      <w:start w:val="1"/>
      <w:numFmt w:val="bullet"/>
      <w:lvlText w:val=""/>
      <w:lvlJc w:val="left"/>
      <w:pPr>
        <w:ind w:left="1440" w:hanging="360"/>
      </w:pPr>
      <w:rPr>
        <w:rFonts w:ascii="Symbol" w:hAnsi="Symbol" w:hint="default"/>
      </w:r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3796BFE"/>
    <w:multiLevelType w:val="hybridMultilevel"/>
    <w:tmpl w:val="D6A87FFA"/>
    <w:lvl w:ilvl="0" w:tplc="04070017">
      <w:start w:val="1"/>
      <w:numFmt w:val="lowerLetter"/>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37A11FA"/>
    <w:multiLevelType w:val="hybridMultilevel"/>
    <w:tmpl w:val="5008DA30"/>
    <w:lvl w:ilvl="0" w:tplc="04070017">
      <w:start w:val="1"/>
      <w:numFmt w:val="lowerLetter"/>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4B8478E"/>
    <w:multiLevelType w:val="multilevel"/>
    <w:tmpl w:val="C48A7A8E"/>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5" w15:restartNumberingAfterBreak="0">
    <w:nsid w:val="08974CB9"/>
    <w:multiLevelType w:val="hybridMultilevel"/>
    <w:tmpl w:val="750E215A"/>
    <w:lvl w:ilvl="0" w:tplc="57A02A24">
      <w:start w:val="1"/>
      <w:numFmt w:val="lowerLetter"/>
      <w:lvlText w:val="%1)"/>
      <w:lvlJc w:val="left"/>
      <w:pPr>
        <w:ind w:left="360" w:hanging="360"/>
      </w:pPr>
      <w:rPr>
        <w:rFonts w:hint="default"/>
        <w:b w:val="0"/>
        <w:sz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08B83AAC"/>
    <w:multiLevelType w:val="hybridMultilevel"/>
    <w:tmpl w:val="3C26D702"/>
    <w:lvl w:ilvl="0" w:tplc="5A42FDEA">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D610692"/>
    <w:multiLevelType w:val="hybridMultilevel"/>
    <w:tmpl w:val="6CA6AF9C"/>
    <w:lvl w:ilvl="0" w:tplc="0C070011">
      <w:start w:val="1"/>
      <w:numFmt w:val="decimal"/>
      <w:lvlText w:val="%1)"/>
      <w:lvlJc w:val="left"/>
      <w:pPr>
        <w:ind w:left="720" w:hanging="360"/>
      </w:pPr>
    </w:lvl>
    <w:lvl w:ilvl="1" w:tplc="0C070001">
      <w:start w:val="1"/>
      <w:numFmt w:val="bullet"/>
      <w:lvlText w:val=""/>
      <w:lvlJc w:val="left"/>
      <w:pPr>
        <w:ind w:left="1440" w:hanging="360"/>
      </w:pPr>
      <w:rPr>
        <w:rFonts w:ascii="Symbol" w:hAnsi="Symbol"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13A72053"/>
    <w:multiLevelType w:val="hybridMultilevel"/>
    <w:tmpl w:val="FD9E43BA"/>
    <w:lvl w:ilvl="0" w:tplc="0C070017">
      <w:start w:val="1"/>
      <w:numFmt w:val="lowerLetter"/>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80A7AB6"/>
    <w:multiLevelType w:val="hybridMultilevel"/>
    <w:tmpl w:val="C7E0870C"/>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968703D"/>
    <w:multiLevelType w:val="multilevel"/>
    <w:tmpl w:val="0C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1" w15:restartNumberingAfterBreak="0">
    <w:nsid w:val="1A404406"/>
    <w:multiLevelType w:val="hybridMultilevel"/>
    <w:tmpl w:val="C622C1C4"/>
    <w:lvl w:ilvl="0" w:tplc="0C070011">
      <w:start w:val="1"/>
      <w:numFmt w:val="decimal"/>
      <w:lvlText w:val="%1)"/>
      <w:lvlJc w:val="left"/>
      <w:pPr>
        <w:ind w:left="720" w:hanging="360"/>
      </w:pPr>
      <w:rPr>
        <w:b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BCF110A"/>
    <w:multiLevelType w:val="hybridMultilevel"/>
    <w:tmpl w:val="E4704326"/>
    <w:lvl w:ilvl="0" w:tplc="0407000F">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C730EC8"/>
    <w:multiLevelType w:val="hybridMultilevel"/>
    <w:tmpl w:val="012AE1C2"/>
    <w:lvl w:ilvl="0" w:tplc="888CF948">
      <w:start w:val="3"/>
      <w:numFmt w:val="lowerLetter"/>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20D008FB"/>
    <w:multiLevelType w:val="hybridMultilevel"/>
    <w:tmpl w:val="DEE0C518"/>
    <w:lvl w:ilvl="0" w:tplc="ED4630AC">
      <w:start w:val="1"/>
      <w:numFmt w:val="bullet"/>
      <w:pStyle w:val="LinkZuBeispieldatei"/>
      <w:lvlText w:val=""/>
      <w:lvlJc w:val="left"/>
      <w:pPr>
        <w:ind w:left="1021" w:hanging="1021"/>
      </w:pPr>
      <w:rPr>
        <w:rFonts w:ascii="Wingdings" w:hAnsi="Wingdings" w:hint="default"/>
      </w:rPr>
    </w:lvl>
    <w:lvl w:ilvl="1" w:tplc="0C070003" w:tentative="1">
      <w:start w:val="1"/>
      <w:numFmt w:val="bullet"/>
      <w:lvlText w:val="o"/>
      <w:lvlJc w:val="left"/>
      <w:pPr>
        <w:ind w:left="1506" w:hanging="360"/>
      </w:pPr>
      <w:rPr>
        <w:rFonts w:ascii="Courier New" w:hAnsi="Courier New" w:cs="Courier New" w:hint="default"/>
      </w:rPr>
    </w:lvl>
    <w:lvl w:ilvl="2" w:tplc="0C070005" w:tentative="1">
      <w:start w:val="1"/>
      <w:numFmt w:val="bullet"/>
      <w:lvlText w:val=""/>
      <w:lvlJc w:val="left"/>
      <w:pPr>
        <w:ind w:left="2226" w:hanging="360"/>
      </w:pPr>
      <w:rPr>
        <w:rFonts w:ascii="Wingdings" w:hAnsi="Wingdings" w:hint="default"/>
      </w:rPr>
    </w:lvl>
    <w:lvl w:ilvl="3" w:tplc="0C070001" w:tentative="1">
      <w:start w:val="1"/>
      <w:numFmt w:val="bullet"/>
      <w:lvlText w:val=""/>
      <w:lvlJc w:val="left"/>
      <w:pPr>
        <w:ind w:left="2946" w:hanging="360"/>
      </w:pPr>
      <w:rPr>
        <w:rFonts w:ascii="Symbol" w:hAnsi="Symbol" w:hint="default"/>
      </w:rPr>
    </w:lvl>
    <w:lvl w:ilvl="4" w:tplc="0C070003" w:tentative="1">
      <w:start w:val="1"/>
      <w:numFmt w:val="bullet"/>
      <w:lvlText w:val="o"/>
      <w:lvlJc w:val="left"/>
      <w:pPr>
        <w:ind w:left="3666" w:hanging="360"/>
      </w:pPr>
      <w:rPr>
        <w:rFonts w:ascii="Courier New" w:hAnsi="Courier New" w:cs="Courier New" w:hint="default"/>
      </w:rPr>
    </w:lvl>
    <w:lvl w:ilvl="5" w:tplc="0C070005" w:tentative="1">
      <w:start w:val="1"/>
      <w:numFmt w:val="bullet"/>
      <w:lvlText w:val=""/>
      <w:lvlJc w:val="left"/>
      <w:pPr>
        <w:ind w:left="4386" w:hanging="360"/>
      </w:pPr>
      <w:rPr>
        <w:rFonts w:ascii="Wingdings" w:hAnsi="Wingdings" w:hint="default"/>
      </w:rPr>
    </w:lvl>
    <w:lvl w:ilvl="6" w:tplc="0C070001" w:tentative="1">
      <w:start w:val="1"/>
      <w:numFmt w:val="bullet"/>
      <w:lvlText w:val=""/>
      <w:lvlJc w:val="left"/>
      <w:pPr>
        <w:ind w:left="5106" w:hanging="360"/>
      </w:pPr>
      <w:rPr>
        <w:rFonts w:ascii="Symbol" w:hAnsi="Symbol" w:hint="default"/>
      </w:rPr>
    </w:lvl>
    <w:lvl w:ilvl="7" w:tplc="0C070003" w:tentative="1">
      <w:start w:val="1"/>
      <w:numFmt w:val="bullet"/>
      <w:lvlText w:val="o"/>
      <w:lvlJc w:val="left"/>
      <w:pPr>
        <w:ind w:left="5826" w:hanging="360"/>
      </w:pPr>
      <w:rPr>
        <w:rFonts w:ascii="Courier New" w:hAnsi="Courier New" w:cs="Courier New" w:hint="default"/>
      </w:rPr>
    </w:lvl>
    <w:lvl w:ilvl="8" w:tplc="0C070005" w:tentative="1">
      <w:start w:val="1"/>
      <w:numFmt w:val="bullet"/>
      <w:lvlText w:val=""/>
      <w:lvlJc w:val="left"/>
      <w:pPr>
        <w:ind w:left="6546" w:hanging="360"/>
      </w:pPr>
      <w:rPr>
        <w:rFonts w:ascii="Wingdings" w:hAnsi="Wingdings" w:hint="default"/>
      </w:rPr>
    </w:lvl>
  </w:abstractNum>
  <w:abstractNum w:abstractNumId="15" w15:restartNumberingAfterBreak="0">
    <w:nsid w:val="220A0A1B"/>
    <w:multiLevelType w:val="hybridMultilevel"/>
    <w:tmpl w:val="A712EF2C"/>
    <w:lvl w:ilvl="0" w:tplc="04070017">
      <w:start w:val="1"/>
      <w:numFmt w:val="lowerLetter"/>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7D14615"/>
    <w:multiLevelType w:val="hybridMultilevel"/>
    <w:tmpl w:val="750E215A"/>
    <w:lvl w:ilvl="0" w:tplc="57A02A24">
      <w:start w:val="1"/>
      <w:numFmt w:val="lowerLetter"/>
      <w:lvlText w:val="%1)"/>
      <w:lvlJc w:val="left"/>
      <w:pPr>
        <w:ind w:left="360" w:hanging="360"/>
      </w:pPr>
      <w:rPr>
        <w:rFonts w:hint="default"/>
        <w:b w:val="0"/>
        <w:sz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2F615E18"/>
    <w:multiLevelType w:val="hybridMultilevel"/>
    <w:tmpl w:val="4EF6C98E"/>
    <w:lvl w:ilvl="0" w:tplc="0C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1">
      <w:start w:val="1"/>
      <w:numFmt w:val="bullet"/>
      <w:lvlText w:val=""/>
      <w:lvlJc w:val="left"/>
      <w:pPr>
        <w:ind w:left="2160" w:hanging="180"/>
      </w:pPr>
      <w:rPr>
        <w:rFonts w:ascii="Symbol" w:hAnsi="Symbol"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28E2C42"/>
    <w:multiLevelType w:val="hybridMultilevel"/>
    <w:tmpl w:val="58900C6C"/>
    <w:lvl w:ilvl="0" w:tplc="0C070001">
      <w:start w:val="1"/>
      <w:numFmt w:val="bullet"/>
      <w:lvlText w:val=""/>
      <w:lvlJc w:val="left"/>
      <w:pPr>
        <w:ind w:left="1004" w:hanging="360"/>
      </w:pPr>
      <w:rPr>
        <w:rFonts w:ascii="Symbol" w:hAnsi="Symbol" w:cs="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cs="Wingdings" w:hint="default"/>
      </w:rPr>
    </w:lvl>
    <w:lvl w:ilvl="3" w:tplc="0C070001" w:tentative="1">
      <w:start w:val="1"/>
      <w:numFmt w:val="bullet"/>
      <w:lvlText w:val=""/>
      <w:lvlJc w:val="left"/>
      <w:pPr>
        <w:ind w:left="3164" w:hanging="360"/>
      </w:pPr>
      <w:rPr>
        <w:rFonts w:ascii="Symbol" w:hAnsi="Symbol" w:cs="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cs="Wingdings" w:hint="default"/>
      </w:rPr>
    </w:lvl>
    <w:lvl w:ilvl="6" w:tplc="0C070001" w:tentative="1">
      <w:start w:val="1"/>
      <w:numFmt w:val="bullet"/>
      <w:lvlText w:val=""/>
      <w:lvlJc w:val="left"/>
      <w:pPr>
        <w:ind w:left="5324" w:hanging="360"/>
      </w:pPr>
      <w:rPr>
        <w:rFonts w:ascii="Symbol" w:hAnsi="Symbol" w:cs="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cs="Wingdings" w:hint="default"/>
      </w:rPr>
    </w:lvl>
  </w:abstractNum>
  <w:abstractNum w:abstractNumId="19" w15:restartNumberingAfterBreak="0">
    <w:nsid w:val="34975154"/>
    <w:multiLevelType w:val="hybridMultilevel"/>
    <w:tmpl w:val="7156916A"/>
    <w:lvl w:ilvl="0" w:tplc="0C070001">
      <w:start w:val="1"/>
      <w:numFmt w:val="bullet"/>
      <w:lvlText w:val=""/>
      <w:lvlJc w:val="left"/>
      <w:pPr>
        <w:ind w:left="862" w:hanging="360"/>
      </w:pPr>
      <w:rPr>
        <w:rFonts w:ascii="Symbol" w:hAnsi="Symbol" w:hint="default"/>
      </w:rPr>
    </w:lvl>
    <w:lvl w:ilvl="1" w:tplc="0C070003">
      <w:start w:val="1"/>
      <w:numFmt w:val="bullet"/>
      <w:lvlText w:val="o"/>
      <w:lvlJc w:val="left"/>
      <w:pPr>
        <w:ind w:left="1582" w:hanging="360"/>
      </w:pPr>
      <w:rPr>
        <w:rFonts w:ascii="Courier New" w:hAnsi="Courier New" w:cs="Courier New" w:hint="default"/>
      </w:rPr>
    </w:lvl>
    <w:lvl w:ilvl="2" w:tplc="0C070005" w:tentative="1">
      <w:start w:val="1"/>
      <w:numFmt w:val="bullet"/>
      <w:lvlText w:val=""/>
      <w:lvlJc w:val="left"/>
      <w:pPr>
        <w:ind w:left="2302" w:hanging="360"/>
      </w:pPr>
      <w:rPr>
        <w:rFonts w:ascii="Wingdings" w:hAnsi="Wingdings" w:hint="default"/>
      </w:rPr>
    </w:lvl>
    <w:lvl w:ilvl="3" w:tplc="0C070001" w:tentative="1">
      <w:start w:val="1"/>
      <w:numFmt w:val="bullet"/>
      <w:lvlText w:val=""/>
      <w:lvlJc w:val="left"/>
      <w:pPr>
        <w:ind w:left="3022" w:hanging="360"/>
      </w:pPr>
      <w:rPr>
        <w:rFonts w:ascii="Symbol" w:hAnsi="Symbol" w:hint="default"/>
      </w:rPr>
    </w:lvl>
    <w:lvl w:ilvl="4" w:tplc="0C070003" w:tentative="1">
      <w:start w:val="1"/>
      <w:numFmt w:val="bullet"/>
      <w:lvlText w:val="o"/>
      <w:lvlJc w:val="left"/>
      <w:pPr>
        <w:ind w:left="3742" w:hanging="360"/>
      </w:pPr>
      <w:rPr>
        <w:rFonts w:ascii="Courier New" w:hAnsi="Courier New" w:cs="Courier New" w:hint="default"/>
      </w:rPr>
    </w:lvl>
    <w:lvl w:ilvl="5" w:tplc="0C070005" w:tentative="1">
      <w:start w:val="1"/>
      <w:numFmt w:val="bullet"/>
      <w:lvlText w:val=""/>
      <w:lvlJc w:val="left"/>
      <w:pPr>
        <w:ind w:left="4462" w:hanging="360"/>
      </w:pPr>
      <w:rPr>
        <w:rFonts w:ascii="Wingdings" w:hAnsi="Wingdings" w:hint="default"/>
      </w:rPr>
    </w:lvl>
    <w:lvl w:ilvl="6" w:tplc="0C070001" w:tentative="1">
      <w:start w:val="1"/>
      <w:numFmt w:val="bullet"/>
      <w:lvlText w:val=""/>
      <w:lvlJc w:val="left"/>
      <w:pPr>
        <w:ind w:left="5182" w:hanging="360"/>
      </w:pPr>
      <w:rPr>
        <w:rFonts w:ascii="Symbol" w:hAnsi="Symbol" w:hint="default"/>
      </w:rPr>
    </w:lvl>
    <w:lvl w:ilvl="7" w:tplc="0C070003" w:tentative="1">
      <w:start w:val="1"/>
      <w:numFmt w:val="bullet"/>
      <w:lvlText w:val="o"/>
      <w:lvlJc w:val="left"/>
      <w:pPr>
        <w:ind w:left="5902" w:hanging="360"/>
      </w:pPr>
      <w:rPr>
        <w:rFonts w:ascii="Courier New" w:hAnsi="Courier New" w:cs="Courier New" w:hint="default"/>
      </w:rPr>
    </w:lvl>
    <w:lvl w:ilvl="8" w:tplc="0C070005" w:tentative="1">
      <w:start w:val="1"/>
      <w:numFmt w:val="bullet"/>
      <w:lvlText w:val=""/>
      <w:lvlJc w:val="left"/>
      <w:pPr>
        <w:ind w:left="6622" w:hanging="360"/>
      </w:pPr>
      <w:rPr>
        <w:rFonts w:ascii="Wingdings" w:hAnsi="Wingdings" w:hint="default"/>
      </w:rPr>
    </w:lvl>
  </w:abstractNum>
  <w:abstractNum w:abstractNumId="20" w15:restartNumberingAfterBreak="0">
    <w:nsid w:val="35E8355F"/>
    <w:multiLevelType w:val="hybridMultilevel"/>
    <w:tmpl w:val="6C86B914"/>
    <w:lvl w:ilvl="0" w:tplc="4A9E057A">
      <w:start w:val="1"/>
      <w:numFmt w:val="low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70C16B1"/>
    <w:multiLevelType w:val="hybridMultilevel"/>
    <w:tmpl w:val="2A1CE53C"/>
    <w:lvl w:ilvl="0" w:tplc="04070017">
      <w:start w:val="1"/>
      <w:numFmt w:val="lowerLetter"/>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7C55074"/>
    <w:multiLevelType w:val="hybridMultilevel"/>
    <w:tmpl w:val="9CA880E6"/>
    <w:lvl w:ilvl="0" w:tplc="6E9A9CB8">
      <w:start w:val="1"/>
      <w:numFmt w:val="lowerLetter"/>
      <w:lvlText w:val="%1)"/>
      <w:lvlJc w:val="left"/>
      <w:pPr>
        <w:ind w:left="720" w:hanging="360"/>
      </w:pPr>
      <w:rPr>
        <w:rFonts w:hint="default"/>
        <w:b w:val="0"/>
        <w:bCs/>
      </w:rPr>
    </w:lvl>
    <w:lvl w:ilvl="1" w:tplc="04070003">
      <w:start w:val="1"/>
      <w:numFmt w:val="bullet"/>
      <w:lvlText w:val="o"/>
      <w:lvlJc w:val="left"/>
      <w:pPr>
        <w:ind w:left="1440" w:hanging="360"/>
      </w:pPr>
      <w:rPr>
        <w:rFonts w:ascii="Courier New" w:hAnsi="Courier New" w:cs="Courier New" w:hint="default"/>
      </w:rPr>
    </w:lvl>
    <w:lvl w:ilvl="2" w:tplc="244038C2">
      <w:start w:val="1"/>
      <w:numFmt w:val="lowerLetter"/>
      <w:lvlText w:val="%3)"/>
      <w:lvlJc w:val="left"/>
      <w:pPr>
        <w:ind w:left="1637" w:hanging="360"/>
      </w:pPr>
      <w:rPr>
        <w:rFonts w:hint="default"/>
        <w:b w:val="0"/>
        <w:bCs/>
        <w:u w:val="none"/>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F6A029E"/>
    <w:multiLevelType w:val="hybridMultilevel"/>
    <w:tmpl w:val="2E0264AE"/>
    <w:lvl w:ilvl="0" w:tplc="04070017">
      <w:start w:val="1"/>
      <w:numFmt w:val="lowerLetter"/>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1B4512C"/>
    <w:multiLevelType w:val="hybridMultilevel"/>
    <w:tmpl w:val="A6F6B11E"/>
    <w:lvl w:ilvl="0" w:tplc="0C070001">
      <w:start w:val="1"/>
      <w:numFmt w:val="bullet"/>
      <w:lvlText w:val=""/>
      <w:lvlJc w:val="left"/>
      <w:pPr>
        <w:ind w:left="720" w:hanging="360"/>
      </w:pPr>
      <w:rPr>
        <w:rFonts w:ascii="Symbol" w:hAnsi="Symbol" w:cs="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1EF31FE"/>
    <w:multiLevelType w:val="hybridMultilevel"/>
    <w:tmpl w:val="00F64DA2"/>
    <w:lvl w:ilvl="0" w:tplc="0C070017">
      <w:start w:val="1"/>
      <w:numFmt w:val="lowerLetter"/>
      <w:lvlText w:val="%1)"/>
      <w:lvlJc w:val="left"/>
      <w:pPr>
        <w:ind w:left="360" w:hanging="360"/>
      </w:pPr>
      <w:rPr>
        <w:rFonts w:hint="default"/>
        <w:b w:val="0"/>
        <w:sz w:val="20"/>
      </w:rPr>
    </w:lvl>
    <w:lvl w:ilvl="1" w:tplc="0407001B">
      <w:start w:val="1"/>
      <w:numFmt w:val="lowerRoman"/>
      <w:lvlText w:val="%2."/>
      <w:lvlJc w:val="righ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6" w15:restartNumberingAfterBreak="0">
    <w:nsid w:val="454E0023"/>
    <w:multiLevelType w:val="hybridMultilevel"/>
    <w:tmpl w:val="C590A9E4"/>
    <w:lvl w:ilvl="0" w:tplc="0C070001">
      <w:start w:val="1"/>
      <w:numFmt w:val="bullet"/>
      <w:lvlText w:val=""/>
      <w:lvlJc w:val="left"/>
      <w:pPr>
        <w:ind w:left="1004" w:hanging="360"/>
      </w:pPr>
      <w:rPr>
        <w:rFonts w:ascii="Symbol" w:hAnsi="Symbol" w:cs="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cs="Wingdings" w:hint="default"/>
      </w:rPr>
    </w:lvl>
    <w:lvl w:ilvl="3" w:tplc="0C070001" w:tentative="1">
      <w:start w:val="1"/>
      <w:numFmt w:val="bullet"/>
      <w:lvlText w:val=""/>
      <w:lvlJc w:val="left"/>
      <w:pPr>
        <w:ind w:left="3164" w:hanging="360"/>
      </w:pPr>
      <w:rPr>
        <w:rFonts w:ascii="Symbol" w:hAnsi="Symbol" w:cs="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cs="Wingdings" w:hint="default"/>
      </w:rPr>
    </w:lvl>
    <w:lvl w:ilvl="6" w:tplc="0C070001" w:tentative="1">
      <w:start w:val="1"/>
      <w:numFmt w:val="bullet"/>
      <w:lvlText w:val=""/>
      <w:lvlJc w:val="left"/>
      <w:pPr>
        <w:ind w:left="5324" w:hanging="360"/>
      </w:pPr>
      <w:rPr>
        <w:rFonts w:ascii="Symbol" w:hAnsi="Symbol" w:cs="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cs="Wingdings" w:hint="default"/>
      </w:rPr>
    </w:lvl>
  </w:abstractNum>
  <w:abstractNum w:abstractNumId="27" w15:restartNumberingAfterBreak="0">
    <w:nsid w:val="457F4ACD"/>
    <w:multiLevelType w:val="hybridMultilevel"/>
    <w:tmpl w:val="5008DA30"/>
    <w:lvl w:ilvl="0" w:tplc="04070017">
      <w:start w:val="1"/>
      <w:numFmt w:val="lowerLetter"/>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BDA1E80"/>
    <w:multiLevelType w:val="hybridMultilevel"/>
    <w:tmpl w:val="64C07822"/>
    <w:lvl w:ilvl="0" w:tplc="0C070017">
      <w:start w:val="1"/>
      <w:numFmt w:val="lowerLetter"/>
      <w:lvlText w:val="%1)"/>
      <w:lvlJc w:val="left"/>
      <w:pPr>
        <w:ind w:left="360" w:hanging="360"/>
      </w:pPr>
      <w:rPr>
        <w:rFonts w:hint="default"/>
        <w:b w:val="0"/>
        <w:sz w:val="2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9" w15:restartNumberingAfterBreak="0">
    <w:nsid w:val="4F374261"/>
    <w:multiLevelType w:val="hybridMultilevel"/>
    <w:tmpl w:val="7C986B20"/>
    <w:lvl w:ilvl="0" w:tplc="04070001">
      <w:start w:val="1"/>
      <w:numFmt w:val="bullet"/>
      <w:lvlText w:val=""/>
      <w:lvlJc w:val="left"/>
      <w:pPr>
        <w:ind w:left="720" w:hanging="360"/>
      </w:pPr>
      <w:rPr>
        <w:rFonts w:ascii="Symbol" w:hAnsi="Symbol"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38569A2"/>
    <w:multiLevelType w:val="hybridMultilevel"/>
    <w:tmpl w:val="CE0A0ED0"/>
    <w:lvl w:ilvl="0" w:tplc="0C070011">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580A3053"/>
    <w:multiLevelType w:val="hybridMultilevel"/>
    <w:tmpl w:val="8474EEAC"/>
    <w:lvl w:ilvl="0" w:tplc="0C070017">
      <w:start w:val="1"/>
      <w:numFmt w:val="lowerLetter"/>
      <w:lvlText w:val="%1)"/>
      <w:lvlJc w:val="left"/>
      <w:pPr>
        <w:ind w:left="720" w:hanging="360"/>
      </w:pPr>
      <w:rPr>
        <w:rFonts w:hint="default"/>
      </w:rPr>
    </w:lvl>
    <w:lvl w:ilvl="1" w:tplc="0C070001">
      <w:start w:val="1"/>
      <w:numFmt w:val="bullet"/>
      <w:lvlText w:val=""/>
      <w:lvlJc w:val="left"/>
      <w:pPr>
        <w:ind w:left="1440" w:hanging="360"/>
      </w:pPr>
      <w:rPr>
        <w:rFonts w:ascii="Symbol" w:hAnsi="Symbol"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2" w15:restartNumberingAfterBreak="0">
    <w:nsid w:val="5A037547"/>
    <w:multiLevelType w:val="hybridMultilevel"/>
    <w:tmpl w:val="5008DA30"/>
    <w:lvl w:ilvl="0" w:tplc="04070017">
      <w:start w:val="1"/>
      <w:numFmt w:val="lowerLetter"/>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CB3146F"/>
    <w:multiLevelType w:val="hybridMultilevel"/>
    <w:tmpl w:val="4AE0FD9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5F661505"/>
    <w:multiLevelType w:val="hybridMultilevel"/>
    <w:tmpl w:val="0D409BD2"/>
    <w:lvl w:ilvl="0" w:tplc="04070001">
      <w:start w:val="1"/>
      <w:numFmt w:val="bullet"/>
      <w:lvlText w:val=""/>
      <w:lvlJc w:val="left"/>
      <w:pPr>
        <w:ind w:left="1422" w:hanging="360"/>
      </w:pPr>
      <w:rPr>
        <w:rFonts w:ascii="Symbol" w:hAnsi="Symbol" w:hint="default"/>
      </w:rPr>
    </w:lvl>
    <w:lvl w:ilvl="1" w:tplc="04070019" w:tentative="1">
      <w:start w:val="1"/>
      <w:numFmt w:val="lowerLetter"/>
      <w:lvlText w:val="%2."/>
      <w:lvlJc w:val="left"/>
      <w:pPr>
        <w:ind w:left="2142" w:hanging="360"/>
      </w:pPr>
    </w:lvl>
    <w:lvl w:ilvl="2" w:tplc="0407001B" w:tentative="1">
      <w:start w:val="1"/>
      <w:numFmt w:val="lowerRoman"/>
      <w:lvlText w:val="%3."/>
      <w:lvlJc w:val="right"/>
      <w:pPr>
        <w:ind w:left="2862" w:hanging="180"/>
      </w:pPr>
    </w:lvl>
    <w:lvl w:ilvl="3" w:tplc="0407000F" w:tentative="1">
      <w:start w:val="1"/>
      <w:numFmt w:val="decimal"/>
      <w:lvlText w:val="%4."/>
      <w:lvlJc w:val="left"/>
      <w:pPr>
        <w:ind w:left="3582" w:hanging="360"/>
      </w:pPr>
    </w:lvl>
    <w:lvl w:ilvl="4" w:tplc="04070019" w:tentative="1">
      <w:start w:val="1"/>
      <w:numFmt w:val="lowerLetter"/>
      <w:lvlText w:val="%5."/>
      <w:lvlJc w:val="left"/>
      <w:pPr>
        <w:ind w:left="4302" w:hanging="360"/>
      </w:pPr>
    </w:lvl>
    <w:lvl w:ilvl="5" w:tplc="0407001B" w:tentative="1">
      <w:start w:val="1"/>
      <w:numFmt w:val="lowerRoman"/>
      <w:lvlText w:val="%6."/>
      <w:lvlJc w:val="right"/>
      <w:pPr>
        <w:ind w:left="5022" w:hanging="180"/>
      </w:pPr>
    </w:lvl>
    <w:lvl w:ilvl="6" w:tplc="0407000F" w:tentative="1">
      <w:start w:val="1"/>
      <w:numFmt w:val="decimal"/>
      <w:lvlText w:val="%7."/>
      <w:lvlJc w:val="left"/>
      <w:pPr>
        <w:ind w:left="5742" w:hanging="360"/>
      </w:pPr>
    </w:lvl>
    <w:lvl w:ilvl="7" w:tplc="04070019" w:tentative="1">
      <w:start w:val="1"/>
      <w:numFmt w:val="lowerLetter"/>
      <w:lvlText w:val="%8."/>
      <w:lvlJc w:val="left"/>
      <w:pPr>
        <w:ind w:left="6462" w:hanging="360"/>
      </w:pPr>
    </w:lvl>
    <w:lvl w:ilvl="8" w:tplc="0407001B" w:tentative="1">
      <w:start w:val="1"/>
      <w:numFmt w:val="lowerRoman"/>
      <w:lvlText w:val="%9."/>
      <w:lvlJc w:val="right"/>
      <w:pPr>
        <w:ind w:left="7182" w:hanging="180"/>
      </w:pPr>
    </w:lvl>
  </w:abstractNum>
  <w:abstractNum w:abstractNumId="35" w15:restartNumberingAfterBreak="0">
    <w:nsid w:val="67CB2C46"/>
    <w:multiLevelType w:val="hybridMultilevel"/>
    <w:tmpl w:val="85101E18"/>
    <w:lvl w:ilvl="0" w:tplc="123E1B4E">
      <w:start w:val="2"/>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9A35368"/>
    <w:multiLevelType w:val="hybridMultilevel"/>
    <w:tmpl w:val="EBDE52C6"/>
    <w:lvl w:ilvl="0" w:tplc="0C070001">
      <w:start w:val="1"/>
      <w:numFmt w:val="bullet"/>
      <w:lvlText w:val=""/>
      <w:lvlJc w:val="left"/>
      <w:pPr>
        <w:ind w:left="1004" w:hanging="360"/>
      </w:pPr>
      <w:rPr>
        <w:rFonts w:ascii="Symbol" w:hAnsi="Symbol" w:cs="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cs="Wingdings" w:hint="default"/>
      </w:rPr>
    </w:lvl>
    <w:lvl w:ilvl="3" w:tplc="0C070001" w:tentative="1">
      <w:start w:val="1"/>
      <w:numFmt w:val="bullet"/>
      <w:lvlText w:val=""/>
      <w:lvlJc w:val="left"/>
      <w:pPr>
        <w:ind w:left="3164" w:hanging="360"/>
      </w:pPr>
      <w:rPr>
        <w:rFonts w:ascii="Symbol" w:hAnsi="Symbol" w:cs="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cs="Wingdings" w:hint="default"/>
      </w:rPr>
    </w:lvl>
    <w:lvl w:ilvl="6" w:tplc="0C070001" w:tentative="1">
      <w:start w:val="1"/>
      <w:numFmt w:val="bullet"/>
      <w:lvlText w:val=""/>
      <w:lvlJc w:val="left"/>
      <w:pPr>
        <w:ind w:left="5324" w:hanging="360"/>
      </w:pPr>
      <w:rPr>
        <w:rFonts w:ascii="Symbol" w:hAnsi="Symbol" w:cs="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cs="Wingdings" w:hint="default"/>
      </w:rPr>
    </w:lvl>
  </w:abstractNum>
  <w:abstractNum w:abstractNumId="37" w15:restartNumberingAfterBreak="0">
    <w:nsid w:val="745F1F7A"/>
    <w:multiLevelType w:val="hybridMultilevel"/>
    <w:tmpl w:val="0F14B732"/>
    <w:lvl w:ilvl="0" w:tplc="04070017">
      <w:start w:val="1"/>
      <w:numFmt w:val="lowerLetter"/>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5A62529"/>
    <w:multiLevelType w:val="hybridMultilevel"/>
    <w:tmpl w:val="8920122C"/>
    <w:lvl w:ilvl="0" w:tplc="1D50F858">
      <w:start w:val="3"/>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E142130"/>
    <w:multiLevelType w:val="hybridMultilevel"/>
    <w:tmpl w:val="EB0859FA"/>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0" w15:restartNumberingAfterBreak="0">
    <w:nsid w:val="7F5C3BB2"/>
    <w:multiLevelType w:val="hybridMultilevel"/>
    <w:tmpl w:val="C994AF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1" w15:restartNumberingAfterBreak="0">
    <w:nsid w:val="7F6E6DA7"/>
    <w:multiLevelType w:val="hybridMultilevel"/>
    <w:tmpl w:val="6A967CD2"/>
    <w:lvl w:ilvl="0" w:tplc="26D8B83A">
      <w:start w:val="1"/>
      <w:numFmt w:val="lowerLetter"/>
      <w:lvlText w:val="%1)"/>
      <w:lvlJc w:val="left"/>
      <w:pPr>
        <w:ind w:left="720" w:hanging="360"/>
      </w:pPr>
      <w:rPr>
        <w:rFonts w:hint="default"/>
        <w:b w:val="0"/>
        <w:bCs/>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4"/>
  </w:num>
  <w:num w:numId="2">
    <w:abstractNumId w:val="4"/>
  </w:num>
  <w:num w:numId="3">
    <w:abstractNumId w:val="14"/>
  </w:num>
  <w:num w:numId="4">
    <w:abstractNumId w:val="7"/>
  </w:num>
  <w:num w:numId="5">
    <w:abstractNumId w:val="30"/>
  </w:num>
  <w:num w:numId="6">
    <w:abstractNumId w:val="22"/>
  </w:num>
  <w:num w:numId="7">
    <w:abstractNumId w:val="11"/>
  </w:num>
  <w:num w:numId="8">
    <w:abstractNumId w:val="13"/>
  </w:num>
  <w:num w:numId="9">
    <w:abstractNumId w:val="29"/>
  </w:num>
  <w:num w:numId="10">
    <w:abstractNumId w:val="27"/>
  </w:num>
  <w:num w:numId="11">
    <w:abstractNumId w:val="32"/>
  </w:num>
  <w:num w:numId="12">
    <w:abstractNumId w:val="6"/>
  </w:num>
  <w:num w:numId="13">
    <w:abstractNumId w:val="1"/>
  </w:num>
  <w:num w:numId="14">
    <w:abstractNumId w:val="2"/>
  </w:num>
  <w:num w:numId="15">
    <w:abstractNumId w:val="15"/>
  </w:num>
  <w:num w:numId="16">
    <w:abstractNumId w:val="33"/>
  </w:num>
  <w:num w:numId="17">
    <w:abstractNumId w:val="31"/>
  </w:num>
  <w:num w:numId="18">
    <w:abstractNumId w:val="23"/>
  </w:num>
  <w:num w:numId="19">
    <w:abstractNumId w:val="3"/>
  </w:num>
  <w:num w:numId="20">
    <w:abstractNumId w:val="41"/>
  </w:num>
  <w:num w:numId="21">
    <w:abstractNumId w:val="25"/>
  </w:num>
  <w:num w:numId="22">
    <w:abstractNumId w:val="10"/>
  </w:num>
  <w:num w:numId="23">
    <w:abstractNumId w:val="24"/>
  </w:num>
  <w:num w:numId="24">
    <w:abstractNumId w:val="18"/>
  </w:num>
  <w:num w:numId="25">
    <w:abstractNumId w:val="36"/>
  </w:num>
  <w:num w:numId="26">
    <w:abstractNumId w:val="26"/>
  </w:num>
  <w:num w:numId="27">
    <w:abstractNumId w:val="39"/>
  </w:num>
  <w:num w:numId="28">
    <w:abstractNumId w:val="9"/>
  </w:num>
  <w:num w:numId="29">
    <w:abstractNumId w:val="40"/>
  </w:num>
  <w:num w:numId="30">
    <w:abstractNumId w:val="10"/>
  </w:num>
  <w:num w:numId="31">
    <w:abstractNumId w:val="12"/>
  </w:num>
  <w:num w:numId="32">
    <w:abstractNumId w:val="21"/>
  </w:num>
  <w:num w:numId="33">
    <w:abstractNumId w:val="8"/>
  </w:num>
  <w:num w:numId="34">
    <w:abstractNumId w:val="17"/>
  </w:num>
  <w:num w:numId="35">
    <w:abstractNumId w:val="16"/>
  </w:num>
  <w:num w:numId="36">
    <w:abstractNumId w:val="5"/>
  </w:num>
  <w:num w:numId="37">
    <w:abstractNumId w:val="38"/>
  </w:num>
  <w:num w:numId="38">
    <w:abstractNumId w:val="19"/>
  </w:num>
  <w:num w:numId="39">
    <w:abstractNumId w:val="37"/>
  </w:num>
  <w:num w:numId="40">
    <w:abstractNumId w:val="20"/>
  </w:num>
  <w:num w:numId="41">
    <w:abstractNumId w:val="0"/>
  </w:num>
  <w:num w:numId="42">
    <w:abstractNumId w:val="34"/>
  </w:num>
  <w:num w:numId="43">
    <w:abstractNumId w:val="28"/>
  </w:num>
  <w:num w:numId="44">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de-AT" w:vendorID="64" w:dllVersion="4096"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45E"/>
    <w:rsid w:val="0000060E"/>
    <w:rsid w:val="000038AC"/>
    <w:rsid w:val="0001011F"/>
    <w:rsid w:val="0002300E"/>
    <w:rsid w:val="00026F51"/>
    <w:rsid w:val="000273CD"/>
    <w:rsid w:val="000474A8"/>
    <w:rsid w:val="0005503F"/>
    <w:rsid w:val="00067353"/>
    <w:rsid w:val="000705CA"/>
    <w:rsid w:val="00072D23"/>
    <w:rsid w:val="00075D60"/>
    <w:rsid w:val="00080965"/>
    <w:rsid w:val="00080C3E"/>
    <w:rsid w:val="0008415D"/>
    <w:rsid w:val="00086A8C"/>
    <w:rsid w:val="00093C3A"/>
    <w:rsid w:val="000972E9"/>
    <w:rsid w:val="000A5E1C"/>
    <w:rsid w:val="000A7339"/>
    <w:rsid w:val="000B3FDC"/>
    <w:rsid w:val="000C190D"/>
    <w:rsid w:val="000D22F3"/>
    <w:rsid w:val="000D371D"/>
    <w:rsid w:val="000D7A34"/>
    <w:rsid w:val="000E2422"/>
    <w:rsid w:val="000F18AC"/>
    <w:rsid w:val="000F6559"/>
    <w:rsid w:val="00116966"/>
    <w:rsid w:val="00117EFD"/>
    <w:rsid w:val="001310B4"/>
    <w:rsid w:val="00137E16"/>
    <w:rsid w:val="00141669"/>
    <w:rsid w:val="00144314"/>
    <w:rsid w:val="00150854"/>
    <w:rsid w:val="00161B53"/>
    <w:rsid w:val="001702E9"/>
    <w:rsid w:val="001779D7"/>
    <w:rsid w:val="00194379"/>
    <w:rsid w:val="001958BC"/>
    <w:rsid w:val="00197651"/>
    <w:rsid w:val="001B2673"/>
    <w:rsid w:val="001B7919"/>
    <w:rsid w:val="001C7681"/>
    <w:rsid w:val="001D2B77"/>
    <w:rsid w:val="001D78FE"/>
    <w:rsid w:val="001E4EDF"/>
    <w:rsid w:val="001E5AD9"/>
    <w:rsid w:val="002068C1"/>
    <w:rsid w:val="00212A03"/>
    <w:rsid w:val="0021327B"/>
    <w:rsid w:val="0023051B"/>
    <w:rsid w:val="00233357"/>
    <w:rsid w:val="00233FBE"/>
    <w:rsid w:val="00235B37"/>
    <w:rsid w:val="00243CB4"/>
    <w:rsid w:val="00245A17"/>
    <w:rsid w:val="00255864"/>
    <w:rsid w:val="002646A1"/>
    <w:rsid w:val="00265132"/>
    <w:rsid w:val="0026743A"/>
    <w:rsid w:val="002707DA"/>
    <w:rsid w:val="00270FB0"/>
    <w:rsid w:val="00274924"/>
    <w:rsid w:val="00276A77"/>
    <w:rsid w:val="00283546"/>
    <w:rsid w:val="00293786"/>
    <w:rsid w:val="002A5EF8"/>
    <w:rsid w:val="002B0963"/>
    <w:rsid w:val="002B3723"/>
    <w:rsid w:val="002C1D7D"/>
    <w:rsid w:val="002C42C3"/>
    <w:rsid w:val="002D4886"/>
    <w:rsid w:val="002E1498"/>
    <w:rsid w:val="002E3310"/>
    <w:rsid w:val="002F6450"/>
    <w:rsid w:val="00301E21"/>
    <w:rsid w:val="00303A97"/>
    <w:rsid w:val="00306BFC"/>
    <w:rsid w:val="00313F3B"/>
    <w:rsid w:val="0031411D"/>
    <w:rsid w:val="00315508"/>
    <w:rsid w:val="003209D7"/>
    <w:rsid w:val="00321CA5"/>
    <w:rsid w:val="00332C35"/>
    <w:rsid w:val="00347B6E"/>
    <w:rsid w:val="003519F3"/>
    <w:rsid w:val="003700CA"/>
    <w:rsid w:val="00372C3D"/>
    <w:rsid w:val="00375E19"/>
    <w:rsid w:val="0037619B"/>
    <w:rsid w:val="003806F6"/>
    <w:rsid w:val="00394488"/>
    <w:rsid w:val="003A3A48"/>
    <w:rsid w:val="003A7066"/>
    <w:rsid w:val="003B59FB"/>
    <w:rsid w:val="003B5CF7"/>
    <w:rsid w:val="003C2B33"/>
    <w:rsid w:val="003C3672"/>
    <w:rsid w:val="003C5088"/>
    <w:rsid w:val="003E269C"/>
    <w:rsid w:val="003E44DA"/>
    <w:rsid w:val="003E747D"/>
    <w:rsid w:val="003F4ACD"/>
    <w:rsid w:val="003F66B4"/>
    <w:rsid w:val="0040084F"/>
    <w:rsid w:val="00400D64"/>
    <w:rsid w:val="00404B99"/>
    <w:rsid w:val="00404C2F"/>
    <w:rsid w:val="004068E9"/>
    <w:rsid w:val="00406DEE"/>
    <w:rsid w:val="00420092"/>
    <w:rsid w:val="0042324F"/>
    <w:rsid w:val="00431726"/>
    <w:rsid w:val="00435082"/>
    <w:rsid w:val="00435CCF"/>
    <w:rsid w:val="00437A3C"/>
    <w:rsid w:val="00444282"/>
    <w:rsid w:val="0045231B"/>
    <w:rsid w:val="00457392"/>
    <w:rsid w:val="00462F60"/>
    <w:rsid w:val="004665F2"/>
    <w:rsid w:val="00467F42"/>
    <w:rsid w:val="00470BAC"/>
    <w:rsid w:val="00474112"/>
    <w:rsid w:val="00475A8F"/>
    <w:rsid w:val="004761BE"/>
    <w:rsid w:val="00482CAD"/>
    <w:rsid w:val="00490C02"/>
    <w:rsid w:val="00492351"/>
    <w:rsid w:val="00495088"/>
    <w:rsid w:val="004966D3"/>
    <w:rsid w:val="004968F2"/>
    <w:rsid w:val="004A28C3"/>
    <w:rsid w:val="004A2EFA"/>
    <w:rsid w:val="004A697A"/>
    <w:rsid w:val="004A71E4"/>
    <w:rsid w:val="004C475B"/>
    <w:rsid w:val="004C5B20"/>
    <w:rsid w:val="004D06CF"/>
    <w:rsid w:val="004D1306"/>
    <w:rsid w:val="004E17ED"/>
    <w:rsid w:val="004E3794"/>
    <w:rsid w:val="004E63A8"/>
    <w:rsid w:val="004E7FE9"/>
    <w:rsid w:val="004F0264"/>
    <w:rsid w:val="004F2F34"/>
    <w:rsid w:val="004F61CA"/>
    <w:rsid w:val="00501088"/>
    <w:rsid w:val="005027D9"/>
    <w:rsid w:val="00502EE0"/>
    <w:rsid w:val="0050332A"/>
    <w:rsid w:val="00505236"/>
    <w:rsid w:val="00510EC5"/>
    <w:rsid w:val="00527395"/>
    <w:rsid w:val="00536B8D"/>
    <w:rsid w:val="00552522"/>
    <w:rsid w:val="005725B5"/>
    <w:rsid w:val="00572BCB"/>
    <w:rsid w:val="00573374"/>
    <w:rsid w:val="00580A28"/>
    <w:rsid w:val="00585E1D"/>
    <w:rsid w:val="00590BCD"/>
    <w:rsid w:val="00595133"/>
    <w:rsid w:val="005A56C6"/>
    <w:rsid w:val="005C2B4C"/>
    <w:rsid w:val="005D3F33"/>
    <w:rsid w:val="005E0316"/>
    <w:rsid w:val="005E1D78"/>
    <w:rsid w:val="005E7A20"/>
    <w:rsid w:val="00617D1C"/>
    <w:rsid w:val="00621A31"/>
    <w:rsid w:val="00624EBE"/>
    <w:rsid w:val="006258D7"/>
    <w:rsid w:val="00625BA7"/>
    <w:rsid w:val="00630E7B"/>
    <w:rsid w:val="00633253"/>
    <w:rsid w:val="00641A81"/>
    <w:rsid w:val="00644EB2"/>
    <w:rsid w:val="00645224"/>
    <w:rsid w:val="0065302E"/>
    <w:rsid w:val="00663472"/>
    <w:rsid w:val="00666648"/>
    <w:rsid w:val="0067530E"/>
    <w:rsid w:val="0068592A"/>
    <w:rsid w:val="00690F48"/>
    <w:rsid w:val="006B2BF5"/>
    <w:rsid w:val="006B4544"/>
    <w:rsid w:val="006C2BB7"/>
    <w:rsid w:val="006C332C"/>
    <w:rsid w:val="006C4250"/>
    <w:rsid w:val="006D32D3"/>
    <w:rsid w:val="006D3ADB"/>
    <w:rsid w:val="006D6FA4"/>
    <w:rsid w:val="006E53B0"/>
    <w:rsid w:val="00700F4D"/>
    <w:rsid w:val="00703282"/>
    <w:rsid w:val="0070423F"/>
    <w:rsid w:val="007107F4"/>
    <w:rsid w:val="00714F42"/>
    <w:rsid w:val="00722373"/>
    <w:rsid w:val="007249DB"/>
    <w:rsid w:val="0072522E"/>
    <w:rsid w:val="00725334"/>
    <w:rsid w:val="007328EB"/>
    <w:rsid w:val="0073519A"/>
    <w:rsid w:val="0073637F"/>
    <w:rsid w:val="0074413F"/>
    <w:rsid w:val="0074445E"/>
    <w:rsid w:val="00746BED"/>
    <w:rsid w:val="007607B9"/>
    <w:rsid w:val="0076124B"/>
    <w:rsid w:val="007649F5"/>
    <w:rsid w:val="007654C2"/>
    <w:rsid w:val="007659D7"/>
    <w:rsid w:val="007666F4"/>
    <w:rsid w:val="00767D70"/>
    <w:rsid w:val="00770EC8"/>
    <w:rsid w:val="00776030"/>
    <w:rsid w:val="00777102"/>
    <w:rsid w:val="00784681"/>
    <w:rsid w:val="00795CA5"/>
    <w:rsid w:val="007A14E5"/>
    <w:rsid w:val="007A6931"/>
    <w:rsid w:val="007B069F"/>
    <w:rsid w:val="007B464C"/>
    <w:rsid w:val="007B7C02"/>
    <w:rsid w:val="007C0697"/>
    <w:rsid w:val="007D7D3B"/>
    <w:rsid w:val="007E1BB1"/>
    <w:rsid w:val="007E4AD1"/>
    <w:rsid w:val="007F56BD"/>
    <w:rsid w:val="00804F5F"/>
    <w:rsid w:val="0081722E"/>
    <w:rsid w:val="0082640A"/>
    <w:rsid w:val="00826F68"/>
    <w:rsid w:val="00844386"/>
    <w:rsid w:val="00846342"/>
    <w:rsid w:val="0085268B"/>
    <w:rsid w:val="00857A45"/>
    <w:rsid w:val="0086283B"/>
    <w:rsid w:val="00863E70"/>
    <w:rsid w:val="008649C4"/>
    <w:rsid w:val="00880D45"/>
    <w:rsid w:val="008867D5"/>
    <w:rsid w:val="00891A57"/>
    <w:rsid w:val="00893E46"/>
    <w:rsid w:val="00896AC3"/>
    <w:rsid w:val="008A3E03"/>
    <w:rsid w:val="008B3E13"/>
    <w:rsid w:val="008B6478"/>
    <w:rsid w:val="008C3DCA"/>
    <w:rsid w:val="008C63D0"/>
    <w:rsid w:val="008D4BC8"/>
    <w:rsid w:val="008D57CE"/>
    <w:rsid w:val="008D5F72"/>
    <w:rsid w:val="008D6E32"/>
    <w:rsid w:val="008E3962"/>
    <w:rsid w:val="008E6E57"/>
    <w:rsid w:val="008E7798"/>
    <w:rsid w:val="008F3A62"/>
    <w:rsid w:val="0090480E"/>
    <w:rsid w:val="0091020A"/>
    <w:rsid w:val="00916798"/>
    <w:rsid w:val="0091770B"/>
    <w:rsid w:val="00931F0F"/>
    <w:rsid w:val="00935818"/>
    <w:rsid w:val="0094149D"/>
    <w:rsid w:val="00941A9E"/>
    <w:rsid w:val="00942148"/>
    <w:rsid w:val="00952A63"/>
    <w:rsid w:val="00953EB2"/>
    <w:rsid w:val="0095608D"/>
    <w:rsid w:val="009615DC"/>
    <w:rsid w:val="00961F22"/>
    <w:rsid w:val="00964FB0"/>
    <w:rsid w:val="009706B7"/>
    <w:rsid w:val="00972950"/>
    <w:rsid w:val="00981191"/>
    <w:rsid w:val="0098210A"/>
    <w:rsid w:val="00985F3C"/>
    <w:rsid w:val="00995021"/>
    <w:rsid w:val="009960A4"/>
    <w:rsid w:val="009A1F78"/>
    <w:rsid w:val="009A35FA"/>
    <w:rsid w:val="009B03A3"/>
    <w:rsid w:val="009B2B41"/>
    <w:rsid w:val="009D7EA8"/>
    <w:rsid w:val="009E05A8"/>
    <w:rsid w:val="009E254B"/>
    <w:rsid w:val="009E28E7"/>
    <w:rsid w:val="009F1D1A"/>
    <w:rsid w:val="009F38A8"/>
    <w:rsid w:val="009F5901"/>
    <w:rsid w:val="00A030DB"/>
    <w:rsid w:val="00A101A0"/>
    <w:rsid w:val="00A11DAA"/>
    <w:rsid w:val="00A15B67"/>
    <w:rsid w:val="00A22765"/>
    <w:rsid w:val="00A27B81"/>
    <w:rsid w:val="00A308F9"/>
    <w:rsid w:val="00A33B6D"/>
    <w:rsid w:val="00A347CC"/>
    <w:rsid w:val="00A34F48"/>
    <w:rsid w:val="00A3656E"/>
    <w:rsid w:val="00A470E0"/>
    <w:rsid w:val="00A60123"/>
    <w:rsid w:val="00A61599"/>
    <w:rsid w:val="00A65C60"/>
    <w:rsid w:val="00A6649B"/>
    <w:rsid w:val="00A72AB5"/>
    <w:rsid w:val="00A755F1"/>
    <w:rsid w:val="00A817A7"/>
    <w:rsid w:val="00A85920"/>
    <w:rsid w:val="00A95681"/>
    <w:rsid w:val="00A979CE"/>
    <w:rsid w:val="00AA4B31"/>
    <w:rsid w:val="00AA4BE0"/>
    <w:rsid w:val="00AA6F71"/>
    <w:rsid w:val="00AB05BF"/>
    <w:rsid w:val="00AB0DC1"/>
    <w:rsid w:val="00AB1287"/>
    <w:rsid w:val="00AD00A3"/>
    <w:rsid w:val="00AE2A40"/>
    <w:rsid w:val="00B11385"/>
    <w:rsid w:val="00B12842"/>
    <w:rsid w:val="00B139DC"/>
    <w:rsid w:val="00B20527"/>
    <w:rsid w:val="00B2622B"/>
    <w:rsid w:val="00B44137"/>
    <w:rsid w:val="00B452E8"/>
    <w:rsid w:val="00B504B7"/>
    <w:rsid w:val="00B558D2"/>
    <w:rsid w:val="00B57F54"/>
    <w:rsid w:val="00B679E7"/>
    <w:rsid w:val="00B748CC"/>
    <w:rsid w:val="00B8431B"/>
    <w:rsid w:val="00B93158"/>
    <w:rsid w:val="00BA6003"/>
    <w:rsid w:val="00BA6E0B"/>
    <w:rsid w:val="00BB3D94"/>
    <w:rsid w:val="00BC674D"/>
    <w:rsid w:val="00BD3D15"/>
    <w:rsid w:val="00BD4FBA"/>
    <w:rsid w:val="00BF7D2D"/>
    <w:rsid w:val="00BF7E82"/>
    <w:rsid w:val="00C03230"/>
    <w:rsid w:val="00C07A85"/>
    <w:rsid w:val="00C12D1E"/>
    <w:rsid w:val="00C16336"/>
    <w:rsid w:val="00C211C0"/>
    <w:rsid w:val="00C3670E"/>
    <w:rsid w:val="00C41993"/>
    <w:rsid w:val="00C46D4B"/>
    <w:rsid w:val="00C5026E"/>
    <w:rsid w:val="00C51260"/>
    <w:rsid w:val="00C52D7E"/>
    <w:rsid w:val="00C55D4C"/>
    <w:rsid w:val="00C7297F"/>
    <w:rsid w:val="00C73B6D"/>
    <w:rsid w:val="00C805C1"/>
    <w:rsid w:val="00C82805"/>
    <w:rsid w:val="00C846AE"/>
    <w:rsid w:val="00C901EA"/>
    <w:rsid w:val="00C9535A"/>
    <w:rsid w:val="00C956C6"/>
    <w:rsid w:val="00CA49D9"/>
    <w:rsid w:val="00CA6CB7"/>
    <w:rsid w:val="00CA768E"/>
    <w:rsid w:val="00CB2CF4"/>
    <w:rsid w:val="00CB4719"/>
    <w:rsid w:val="00CC022B"/>
    <w:rsid w:val="00CC19CB"/>
    <w:rsid w:val="00CC3E43"/>
    <w:rsid w:val="00CC6DCA"/>
    <w:rsid w:val="00CD4FA9"/>
    <w:rsid w:val="00CD5DFE"/>
    <w:rsid w:val="00CD644F"/>
    <w:rsid w:val="00CD6BA8"/>
    <w:rsid w:val="00CD72E1"/>
    <w:rsid w:val="00CF29FD"/>
    <w:rsid w:val="00CF5EE1"/>
    <w:rsid w:val="00CF7847"/>
    <w:rsid w:val="00D00BE4"/>
    <w:rsid w:val="00D075FC"/>
    <w:rsid w:val="00D17B9C"/>
    <w:rsid w:val="00D2516C"/>
    <w:rsid w:val="00D35E5E"/>
    <w:rsid w:val="00D37878"/>
    <w:rsid w:val="00D47579"/>
    <w:rsid w:val="00D51FBC"/>
    <w:rsid w:val="00D60CBF"/>
    <w:rsid w:val="00D62577"/>
    <w:rsid w:val="00D64FD3"/>
    <w:rsid w:val="00D719AD"/>
    <w:rsid w:val="00D719E2"/>
    <w:rsid w:val="00D73D20"/>
    <w:rsid w:val="00D83115"/>
    <w:rsid w:val="00D96A25"/>
    <w:rsid w:val="00DB0001"/>
    <w:rsid w:val="00DB117F"/>
    <w:rsid w:val="00DC2A92"/>
    <w:rsid w:val="00DC7B6A"/>
    <w:rsid w:val="00DE4E8A"/>
    <w:rsid w:val="00DF4928"/>
    <w:rsid w:val="00DF781A"/>
    <w:rsid w:val="00E04994"/>
    <w:rsid w:val="00E172F5"/>
    <w:rsid w:val="00E17DCF"/>
    <w:rsid w:val="00E26D43"/>
    <w:rsid w:val="00E43CEC"/>
    <w:rsid w:val="00E44E3E"/>
    <w:rsid w:val="00E4544E"/>
    <w:rsid w:val="00E477F3"/>
    <w:rsid w:val="00E510BB"/>
    <w:rsid w:val="00E5130C"/>
    <w:rsid w:val="00E55241"/>
    <w:rsid w:val="00E56180"/>
    <w:rsid w:val="00E56E67"/>
    <w:rsid w:val="00E63F2C"/>
    <w:rsid w:val="00E9039E"/>
    <w:rsid w:val="00E91A65"/>
    <w:rsid w:val="00E95423"/>
    <w:rsid w:val="00E97303"/>
    <w:rsid w:val="00EA3A44"/>
    <w:rsid w:val="00EB0884"/>
    <w:rsid w:val="00EB0AC9"/>
    <w:rsid w:val="00EB3739"/>
    <w:rsid w:val="00EB6909"/>
    <w:rsid w:val="00EB794E"/>
    <w:rsid w:val="00EC0A08"/>
    <w:rsid w:val="00EC6F1A"/>
    <w:rsid w:val="00ED6E57"/>
    <w:rsid w:val="00EE0FAE"/>
    <w:rsid w:val="00EE48EE"/>
    <w:rsid w:val="00EE4EE4"/>
    <w:rsid w:val="00EE5389"/>
    <w:rsid w:val="00F0045E"/>
    <w:rsid w:val="00F063CA"/>
    <w:rsid w:val="00F0679C"/>
    <w:rsid w:val="00F10B1F"/>
    <w:rsid w:val="00F1412E"/>
    <w:rsid w:val="00F14977"/>
    <w:rsid w:val="00F14B4E"/>
    <w:rsid w:val="00F20D36"/>
    <w:rsid w:val="00F31012"/>
    <w:rsid w:val="00F33AF5"/>
    <w:rsid w:val="00F358A8"/>
    <w:rsid w:val="00F4247C"/>
    <w:rsid w:val="00F50648"/>
    <w:rsid w:val="00F52EEA"/>
    <w:rsid w:val="00F532F2"/>
    <w:rsid w:val="00F53664"/>
    <w:rsid w:val="00F55A70"/>
    <w:rsid w:val="00F705F5"/>
    <w:rsid w:val="00F70EC0"/>
    <w:rsid w:val="00F83FB9"/>
    <w:rsid w:val="00F9768B"/>
    <w:rsid w:val="00FA1EDA"/>
    <w:rsid w:val="00FA7392"/>
    <w:rsid w:val="00FB062D"/>
    <w:rsid w:val="00FB28D2"/>
    <w:rsid w:val="00FD329A"/>
    <w:rsid w:val="00FD5526"/>
    <w:rsid w:val="00FD65F6"/>
    <w:rsid w:val="00FF55FA"/>
    <w:rsid w:val="00FF734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4A4D1"/>
  <w15:docId w15:val="{65F3BBEF-A82B-49B9-B809-ED794A83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12A03"/>
  </w:style>
  <w:style w:type="paragraph" w:styleId="berschrift1">
    <w:name w:val="heading 1"/>
    <w:next w:val="Standard"/>
    <w:link w:val="berschrift1Zchn"/>
    <w:uiPriority w:val="9"/>
    <w:qFormat/>
    <w:rsid w:val="00B20527"/>
    <w:pPr>
      <w:keepNext/>
      <w:keepLines/>
      <w:numPr>
        <w:numId w:val="22"/>
      </w:numPr>
      <w:spacing w:before="200" w:line="240" w:lineRule="auto"/>
      <w:ind w:left="397" w:hanging="397"/>
      <w:outlineLvl w:val="0"/>
    </w:pPr>
    <w:rPr>
      <w:rFonts w:eastAsiaTheme="majorEastAsia" w:cstheme="majorBidi"/>
      <w:b/>
      <w:bCs/>
      <w:color w:val="003D79"/>
      <w:sz w:val="36"/>
      <w:szCs w:val="28"/>
    </w:rPr>
  </w:style>
  <w:style w:type="paragraph" w:styleId="berschrift2">
    <w:name w:val="heading 2"/>
    <w:basedOn w:val="berschrift1"/>
    <w:next w:val="Standard"/>
    <w:link w:val="berschrift2Zchn"/>
    <w:uiPriority w:val="9"/>
    <w:unhideWhenUsed/>
    <w:qFormat/>
    <w:rsid w:val="00B20527"/>
    <w:pPr>
      <w:numPr>
        <w:ilvl w:val="1"/>
      </w:numPr>
      <w:spacing w:before="160" w:after="160"/>
      <w:outlineLvl w:val="1"/>
    </w:pPr>
    <w:rPr>
      <w:b w:val="0"/>
      <w:bCs w:val="0"/>
      <w:sz w:val="32"/>
      <w:szCs w:val="26"/>
    </w:rPr>
  </w:style>
  <w:style w:type="paragraph" w:styleId="berschrift3">
    <w:name w:val="heading 3"/>
    <w:basedOn w:val="berschrift1"/>
    <w:next w:val="Standard"/>
    <w:link w:val="berschrift3Zchn"/>
    <w:uiPriority w:val="9"/>
    <w:unhideWhenUsed/>
    <w:qFormat/>
    <w:rsid w:val="00B20527"/>
    <w:pPr>
      <w:numPr>
        <w:ilvl w:val="2"/>
      </w:numPr>
      <w:spacing w:before="120" w:after="120"/>
      <w:ind w:left="624" w:hanging="624"/>
      <w:outlineLvl w:val="2"/>
    </w:pPr>
    <w:rPr>
      <w:b w:val="0"/>
      <w:bCs w:val="0"/>
      <w:sz w:val="28"/>
    </w:rPr>
  </w:style>
  <w:style w:type="paragraph" w:styleId="berschrift4">
    <w:name w:val="heading 4"/>
    <w:basedOn w:val="Standard"/>
    <w:next w:val="Standard"/>
    <w:link w:val="berschrift4Zchn"/>
    <w:uiPriority w:val="9"/>
    <w:unhideWhenUsed/>
    <w:qFormat/>
    <w:rsid w:val="00CD644F"/>
    <w:pPr>
      <w:keepNext/>
      <w:keepLines/>
      <w:numPr>
        <w:ilvl w:val="3"/>
        <w:numId w:val="22"/>
      </w:numPr>
      <w:spacing w:before="200"/>
      <w:outlineLvl w:val="3"/>
    </w:pPr>
    <w:rPr>
      <w:rFonts w:eastAsiaTheme="majorEastAsia" w:cstheme="majorBidi"/>
      <w:b/>
      <w:bCs/>
      <w:i/>
      <w:iCs/>
      <w:color w:val="4F81BD" w:themeColor="accent1"/>
      <w:sz w:val="24"/>
    </w:rPr>
  </w:style>
  <w:style w:type="paragraph" w:styleId="berschrift5">
    <w:name w:val="heading 5"/>
    <w:basedOn w:val="Standard"/>
    <w:next w:val="Standard"/>
    <w:link w:val="berschrift5Zchn"/>
    <w:uiPriority w:val="9"/>
    <w:unhideWhenUsed/>
    <w:qFormat/>
    <w:rsid w:val="003C2B33"/>
    <w:pPr>
      <w:keepNext/>
      <w:keepLines/>
      <w:numPr>
        <w:ilvl w:val="4"/>
        <w:numId w:val="22"/>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3C2B33"/>
    <w:pPr>
      <w:keepNext/>
      <w:keepLines/>
      <w:numPr>
        <w:ilvl w:val="5"/>
        <w:numId w:val="22"/>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3C2B33"/>
    <w:pPr>
      <w:keepNext/>
      <w:keepLines/>
      <w:numPr>
        <w:ilvl w:val="6"/>
        <w:numId w:val="2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3C2B33"/>
    <w:pPr>
      <w:keepNext/>
      <w:keepLines/>
      <w:numPr>
        <w:ilvl w:val="7"/>
        <w:numId w:val="22"/>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3C2B33"/>
    <w:pPr>
      <w:keepNext/>
      <w:keepLines/>
      <w:numPr>
        <w:ilvl w:val="8"/>
        <w:numId w:val="2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qFormat/>
    <w:rsid w:val="00CD644F"/>
    <w:pPr>
      <w:spacing w:before="160" w:after="40" w:line="240" w:lineRule="auto"/>
    </w:pPr>
    <w:rPr>
      <w:color w:val="6F7072"/>
    </w:rPr>
  </w:style>
  <w:style w:type="paragraph" w:customStyle="1" w:styleId="Flietexteingerckt">
    <w:name w:val="Fließtext eingerückt"/>
    <w:basedOn w:val="Flietext"/>
    <w:qFormat/>
    <w:rsid w:val="003C2B33"/>
    <w:pPr>
      <w:ind w:left="284"/>
    </w:pPr>
  </w:style>
  <w:style w:type="character" w:customStyle="1" w:styleId="Fachbegriff">
    <w:name w:val="Fachbegriff"/>
    <w:basedOn w:val="Absatz-Standardschriftart"/>
    <w:uiPriority w:val="1"/>
    <w:qFormat/>
    <w:rsid w:val="003C2B33"/>
    <w:rPr>
      <w:b/>
      <w:i/>
    </w:rPr>
  </w:style>
  <w:style w:type="paragraph" w:customStyle="1" w:styleId="LinkZuBeispieldatei">
    <w:name w:val="LinkZuBeispieldatei"/>
    <w:basedOn w:val="Flietext"/>
    <w:next w:val="Flietext"/>
    <w:qFormat/>
    <w:rsid w:val="003C2B33"/>
    <w:pPr>
      <w:numPr>
        <w:numId w:val="3"/>
      </w:numPr>
    </w:pPr>
    <w:rPr>
      <w:rFonts w:cs="Arial"/>
      <w:color w:val="98ACC9"/>
      <w:u w:val="single"/>
    </w:rPr>
  </w:style>
  <w:style w:type="paragraph" w:customStyle="1" w:styleId="Hinweis">
    <w:name w:val="Hinweis"/>
    <w:next w:val="Flietext"/>
    <w:qFormat/>
    <w:rsid w:val="003C2B33"/>
    <w:pPr>
      <w:spacing w:before="160" w:after="160"/>
      <w:ind w:left="567" w:right="567"/>
    </w:pPr>
    <w:rPr>
      <w:rFonts w:ascii="Arial" w:hAnsi="Arial" w:cs="Arial"/>
      <w:color w:val="6F7072"/>
    </w:rPr>
  </w:style>
  <w:style w:type="character" w:customStyle="1" w:styleId="berschrift1Zchn">
    <w:name w:val="Überschrift 1 Zchn"/>
    <w:basedOn w:val="Absatz-Standardschriftart"/>
    <w:link w:val="berschrift1"/>
    <w:uiPriority w:val="9"/>
    <w:rsid w:val="00B20527"/>
    <w:rPr>
      <w:rFonts w:eastAsiaTheme="majorEastAsia" w:cstheme="majorBidi"/>
      <w:b/>
      <w:bCs/>
      <w:color w:val="003D79"/>
      <w:sz w:val="36"/>
      <w:szCs w:val="28"/>
    </w:rPr>
  </w:style>
  <w:style w:type="character" w:customStyle="1" w:styleId="berschrift2Zchn">
    <w:name w:val="Überschrift 2 Zchn"/>
    <w:basedOn w:val="Absatz-Standardschriftart"/>
    <w:link w:val="berschrift2"/>
    <w:uiPriority w:val="9"/>
    <w:rsid w:val="00B20527"/>
    <w:rPr>
      <w:rFonts w:eastAsiaTheme="majorEastAsia" w:cstheme="majorBidi"/>
      <w:color w:val="003D79"/>
      <w:sz w:val="32"/>
      <w:szCs w:val="26"/>
    </w:rPr>
  </w:style>
  <w:style w:type="character" w:customStyle="1" w:styleId="berschrift3Zchn">
    <w:name w:val="Überschrift 3 Zchn"/>
    <w:basedOn w:val="Absatz-Standardschriftart"/>
    <w:link w:val="berschrift3"/>
    <w:uiPriority w:val="9"/>
    <w:rsid w:val="00B20527"/>
    <w:rPr>
      <w:rFonts w:eastAsiaTheme="majorEastAsia" w:cstheme="majorBidi"/>
      <w:color w:val="003D79"/>
      <w:sz w:val="28"/>
      <w:szCs w:val="28"/>
    </w:rPr>
  </w:style>
  <w:style w:type="character" w:customStyle="1" w:styleId="berschrift4Zchn">
    <w:name w:val="Überschrift 4 Zchn"/>
    <w:basedOn w:val="Absatz-Standardschriftart"/>
    <w:link w:val="berschrift4"/>
    <w:uiPriority w:val="9"/>
    <w:rsid w:val="00CD644F"/>
    <w:rPr>
      <w:rFonts w:eastAsiaTheme="majorEastAsia" w:cstheme="majorBidi"/>
      <w:b/>
      <w:bCs/>
      <w:i/>
      <w:iCs/>
      <w:color w:val="4F81BD" w:themeColor="accent1"/>
      <w:sz w:val="24"/>
    </w:rPr>
  </w:style>
  <w:style w:type="character" w:customStyle="1" w:styleId="berschrift5Zchn">
    <w:name w:val="Überschrift 5 Zchn"/>
    <w:basedOn w:val="Absatz-Standardschriftart"/>
    <w:link w:val="berschrift5"/>
    <w:uiPriority w:val="9"/>
    <w:rsid w:val="003C2B33"/>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3C2B33"/>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3C2B33"/>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3C2B33"/>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3C2B33"/>
    <w:rPr>
      <w:rFonts w:asciiTheme="majorHAnsi" w:eastAsiaTheme="majorEastAsia" w:hAnsiTheme="majorHAnsi" w:cstheme="majorBidi"/>
      <w:i/>
      <w:iCs/>
      <w:color w:val="404040" w:themeColor="text1" w:themeTint="BF"/>
      <w:sz w:val="20"/>
      <w:szCs w:val="20"/>
    </w:rPr>
  </w:style>
  <w:style w:type="paragraph" w:styleId="Listenabsatz">
    <w:name w:val="List Paragraph"/>
    <w:basedOn w:val="Standard"/>
    <w:uiPriority w:val="34"/>
    <w:qFormat/>
    <w:rsid w:val="003C2B33"/>
    <w:pPr>
      <w:ind w:left="720"/>
      <w:contextualSpacing/>
    </w:pPr>
  </w:style>
  <w:style w:type="paragraph" w:styleId="Inhaltsverzeichnisberschrift">
    <w:name w:val="TOC Heading"/>
    <w:basedOn w:val="berschrift1"/>
    <w:next w:val="Standard"/>
    <w:uiPriority w:val="39"/>
    <w:unhideWhenUsed/>
    <w:qFormat/>
    <w:rsid w:val="003C2B33"/>
    <w:pPr>
      <w:spacing w:before="480" w:after="0" w:line="276" w:lineRule="auto"/>
      <w:outlineLvl w:val="9"/>
    </w:pPr>
    <w:rPr>
      <w:rFonts w:asciiTheme="majorHAnsi" w:hAnsiTheme="majorHAnsi"/>
      <w:color w:val="365F91" w:themeColor="accent1" w:themeShade="BF"/>
      <w:sz w:val="28"/>
      <w:lang w:eastAsia="de-AT"/>
    </w:rPr>
  </w:style>
  <w:style w:type="paragraph" w:styleId="Kopfzeile">
    <w:name w:val="header"/>
    <w:basedOn w:val="Standard"/>
    <w:link w:val="KopfzeileZchn"/>
    <w:uiPriority w:val="99"/>
    <w:unhideWhenUsed/>
    <w:rsid w:val="00F0045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0045E"/>
    <w:rPr>
      <w:rFonts w:ascii="Arial" w:hAnsi="Arial"/>
      <w:color w:val="6F7072"/>
    </w:rPr>
  </w:style>
  <w:style w:type="paragraph" w:styleId="Fuzeile">
    <w:name w:val="footer"/>
    <w:basedOn w:val="Standard"/>
    <w:link w:val="FuzeileZchn"/>
    <w:uiPriority w:val="99"/>
    <w:unhideWhenUsed/>
    <w:rsid w:val="00F0045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0045E"/>
    <w:rPr>
      <w:rFonts w:ascii="Arial" w:hAnsi="Arial"/>
      <w:color w:val="6F7072"/>
    </w:rPr>
  </w:style>
  <w:style w:type="table" w:styleId="Tabellenraster">
    <w:name w:val="Table Grid"/>
    <w:basedOn w:val="NormaleTabelle"/>
    <w:uiPriority w:val="59"/>
    <w:rsid w:val="00F00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F0045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0045E"/>
    <w:rPr>
      <w:rFonts w:ascii="Tahoma" w:hAnsi="Tahoma" w:cs="Tahoma"/>
      <w:color w:val="6F7072"/>
      <w:sz w:val="16"/>
      <w:szCs w:val="16"/>
    </w:rPr>
  </w:style>
  <w:style w:type="paragraph" w:styleId="Verzeichnis1">
    <w:name w:val="toc 1"/>
    <w:basedOn w:val="Standard"/>
    <w:next w:val="Standard"/>
    <w:autoRedefine/>
    <w:uiPriority w:val="39"/>
    <w:unhideWhenUsed/>
    <w:rsid w:val="00857A45"/>
    <w:pPr>
      <w:spacing w:after="100"/>
    </w:pPr>
  </w:style>
  <w:style w:type="paragraph" w:styleId="Verzeichnis2">
    <w:name w:val="toc 2"/>
    <w:basedOn w:val="Standard"/>
    <w:next w:val="Standard"/>
    <w:autoRedefine/>
    <w:uiPriority w:val="39"/>
    <w:unhideWhenUsed/>
    <w:rsid w:val="00857A45"/>
    <w:pPr>
      <w:spacing w:after="100"/>
      <w:ind w:left="220"/>
    </w:pPr>
  </w:style>
  <w:style w:type="paragraph" w:styleId="Verzeichnis3">
    <w:name w:val="toc 3"/>
    <w:basedOn w:val="Standard"/>
    <w:next w:val="Standard"/>
    <w:autoRedefine/>
    <w:uiPriority w:val="39"/>
    <w:unhideWhenUsed/>
    <w:rsid w:val="00857A45"/>
    <w:pPr>
      <w:spacing w:after="100"/>
      <w:ind w:left="440"/>
    </w:pPr>
  </w:style>
  <w:style w:type="paragraph" w:styleId="Verzeichnis4">
    <w:name w:val="toc 4"/>
    <w:basedOn w:val="Standard"/>
    <w:next w:val="Standard"/>
    <w:autoRedefine/>
    <w:uiPriority w:val="39"/>
    <w:unhideWhenUsed/>
    <w:rsid w:val="00857A45"/>
    <w:pPr>
      <w:spacing w:after="100"/>
      <w:ind w:left="660"/>
    </w:pPr>
  </w:style>
  <w:style w:type="paragraph" w:styleId="Verzeichnis5">
    <w:name w:val="toc 5"/>
    <w:basedOn w:val="Standard"/>
    <w:next w:val="Standard"/>
    <w:autoRedefine/>
    <w:uiPriority w:val="39"/>
    <w:unhideWhenUsed/>
    <w:rsid w:val="00857A45"/>
    <w:pPr>
      <w:spacing w:after="100"/>
      <w:ind w:left="880"/>
    </w:pPr>
  </w:style>
  <w:style w:type="character" w:styleId="Hyperlink">
    <w:name w:val="Hyperlink"/>
    <w:basedOn w:val="Absatz-Standardschriftart"/>
    <w:uiPriority w:val="99"/>
    <w:unhideWhenUsed/>
    <w:rsid w:val="00857A45"/>
    <w:rPr>
      <w:color w:val="0000FF" w:themeColor="hyperlink"/>
      <w:u w:val="single"/>
    </w:rPr>
  </w:style>
  <w:style w:type="paragraph" w:styleId="Makrotext">
    <w:name w:val="macro"/>
    <w:link w:val="MakrotextZchn"/>
    <w:uiPriority w:val="99"/>
    <w:unhideWhenUsed/>
    <w:rsid w:val="00F33AF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18"/>
      <w:szCs w:val="18"/>
    </w:rPr>
  </w:style>
  <w:style w:type="character" w:customStyle="1" w:styleId="MakrotextZchn">
    <w:name w:val="Makrotext Zchn"/>
    <w:basedOn w:val="Absatz-Standardschriftart"/>
    <w:link w:val="Makrotext"/>
    <w:uiPriority w:val="99"/>
    <w:rsid w:val="00F33AF5"/>
    <w:rPr>
      <w:rFonts w:ascii="Consolas" w:hAnsi="Consolas" w:cs="Consolas"/>
      <w:sz w:val="18"/>
      <w:szCs w:val="18"/>
    </w:rPr>
  </w:style>
  <w:style w:type="paragraph" w:styleId="StandardWeb">
    <w:name w:val="Normal (Web)"/>
    <w:basedOn w:val="Standard"/>
    <w:uiPriority w:val="99"/>
    <w:unhideWhenUsed/>
    <w:rsid w:val="00F83FB9"/>
    <w:pPr>
      <w:spacing w:before="100" w:beforeAutospacing="1" w:after="119" w:line="240" w:lineRule="auto"/>
    </w:pPr>
    <w:rPr>
      <w:rFonts w:ascii="Times New Roman" w:eastAsia="Times New Roman" w:hAnsi="Times New Roman" w:cs="Times New Roman"/>
      <w:sz w:val="24"/>
      <w:szCs w:val="24"/>
      <w:lang w:eastAsia="de-AT"/>
    </w:rPr>
  </w:style>
  <w:style w:type="character" w:styleId="BesuchterLink">
    <w:name w:val="FollowedHyperlink"/>
    <w:basedOn w:val="Absatz-Standardschriftart"/>
    <w:uiPriority w:val="99"/>
    <w:semiHidden/>
    <w:unhideWhenUsed/>
    <w:rsid w:val="00CF7847"/>
    <w:rPr>
      <w:color w:val="800080" w:themeColor="followedHyperlink"/>
      <w:u w:val="single"/>
    </w:rPr>
  </w:style>
  <w:style w:type="character" w:styleId="Fett">
    <w:name w:val="Strong"/>
    <w:basedOn w:val="Absatz-Standardschriftart"/>
    <w:uiPriority w:val="22"/>
    <w:qFormat/>
    <w:rsid w:val="004761BE"/>
    <w:rPr>
      <w:b/>
      <w:bCs/>
    </w:rPr>
  </w:style>
  <w:style w:type="character" w:customStyle="1" w:styleId="UnresolvedMention">
    <w:name w:val="Unresolved Mention"/>
    <w:basedOn w:val="Absatz-Standardschriftart"/>
    <w:uiPriority w:val="99"/>
    <w:semiHidden/>
    <w:unhideWhenUsed/>
    <w:rsid w:val="00A755F1"/>
    <w:rPr>
      <w:color w:val="605E5C"/>
      <w:shd w:val="clear" w:color="auto" w:fill="E1DFDD"/>
    </w:rPr>
  </w:style>
  <w:style w:type="paragraph" w:styleId="Verzeichnis6">
    <w:name w:val="toc 6"/>
    <w:basedOn w:val="Standard"/>
    <w:next w:val="Standard"/>
    <w:autoRedefine/>
    <w:uiPriority w:val="39"/>
    <w:unhideWhenUsed/>
    <w:rsid w:val="008E6E57"/>
    <w:pPr>
      <w:spacing w:after="100" w:line="259" w:lineRule="auto"/>
      <w:ind w:left="1100"/>
    </w:pPr>
    <w:rPr>
      <w:rFonts w:eastAsiaTheme="minorEastAsia"/>
      <w:lang w:eastAsia="de-AT"/>
    </w:rPr>
  </w:style>
  <w:style w:type="paragraph" w:styleId="Verzeichnis7">
    <w:name w:val="toc 7"/>
    <w:basedOn w:val="Standard"/>
    <w:next w:val="Standard"/>
    <w:autoRedefine/>
    <w:uiPriority w:val="39"/>
    <w:unhideWhenUsed/>
    <w:rsid w:val="008E6E57"/>
    <w:pPr>
      <w:spacing w:after="100" w:line="259" w:lineRule="auto"/>
      <w:ind w:left="1320"/>
    </w:pPr>
    <w:rPr>
      <w:rFonts w:eastAsiaTheme="minorEastAsia"/>
      <w:lang w:eastAsia="de-AT"/>
    </w:rPr>
  </w:style>
  <w:style w:type="paragraph" w:styleId="Verzeichnis8">
    <w:name w:val="toc 8"/>
    <w:basedOn w:val="Standard"/>
    <w:next w:val="Standard"/>
    <w:autoRedefine/>
    <w:uiPriority w:val="39"/>
    <w:unhideWhenUsed/>
    <w:rsid w:val="008E6E57"/>
    <w:pPr>
      <w:spacing w:after="100" w:line="259" w:lineRule="auto"/>
      <w:ind w:left="1540"/>
    </w:pPr>
    <w:rPr>
      <w:rFonts w:eastAsiaTheme="minorEastAsia"/>
      <w:lang w:eastAsia="de-AT"/>
    </w:rPr>
  </w:style>
  <w:style w:type="paragraph" w:styleId="Verzeichnis9">
    <w:name w:val="toc 9"/>
    <w:basedOn w:val="Standard"/>
    <w:next w:val="Standard"/>
    <w:autoRedefine/>
    <w:uiPriority w:val="39"/>
    <w:unhideWhenUsed/>
    <w:rsid w:val="008E6E57"/>
    <w:pPr>
      <w:spacing w:after="100" w:line="259" w:lineRule="auto"/>
      <w:ind w:left="1760"/>
    </w:pPr>
    <w:rPr>
      <w:rFonts w:eastAsiaTheme="minorEastAsia"/>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3schools.com/php/php_form_validation.asp" TargetMode="External"/><Relationship Id="rId18" Type="http://schemas.openxmlformats.org/officeDocument/2006/relationships/hyperlink" Target="https://w3techs.com/technologies/details/cm-wordpress/all/all" TargetMode="External"/><Relationship Id="rId26" Type="http://schemas.openxmlformats.org/officeDocument/2006/relationships/hyperlink" Target="https://addons.mozilla.org/de/firefox/addon/cookie-quick-manager/" TargetMode="External"/><Relationship Id="rId39" Type="http://schemas.openxmlformats.org/officeDocument/2006/relationships/hyperlink" Target="https://de.wikipedia.org/wiki/Datenbank" TargetMode="External"/><Relationship Id="rId21" Type="http://schemas.openxmlformats.org/officeDocument/2006/relationships/image" Target="media/image6.png"/><Relationship Id="rId34" Type="http://schemas.openxmlformats.org/officeDocument/2006/relationships/hyperlink" Target="https://www.youtube.com/watch?v=PpUVzT_NRsc" TargetMode="External"/><Relationship Id="rId42" Type="http://schemas.openxmlformats.org/officeDocument/2006/relationships/hyperlink" Target="https://de.wikipedia.org/wiki/Webanwendung" TargetMode="External"/><Relationship Id="rId47" Type="http://schemas.openxmlformats.org/officeDocument/2006/relationships/hyperlink" Target="https://de.wikipedia.org/wiki/Webanwendung" TargetMode="External"/><Relationship Id="rId50" Type="http://schemas.openxmlformats.org/officeDocument/2006/relationships/hyperlink" Target="https://www.youtube.com/watch?v=m0EHlfTgGUU" TargetMode="External"/><Relationship Id="rId55" Type="http://schemas.openxmlformats.org/officeDocument/2006/relationships/hyperlink" Target="https://de.wikipedia.org/wiki/Webserve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3schools.com/php/func_string_htmlspecialchars.asp" TargetMode="External"/><Relationship Id="rId29" Type="http://schemas.openxmlformats.org/officeDocument/2006/relationships/hyperlink" Target="https://de.wikipedia.org/wiki/Informationstechnik" TargetMode="External"/><Relationship Id="rId11" Type="http://schemas.openxmlformats.org/officeDocument/2006/relationships/image" Target="media/image3.png"/><Relationship Id="rId24" Type="http://schemas.openxmlformats.org/officeDocument/2006/relationships/image" Target="media/image9.png"/><Relationship Id="rId32" Type="http://schemas.openxmlformats.org/officeDocument/2006/relationships/hyperlink" Target="https://de.wikipedia.org/wiki/Server" TargetMode="External"/><Relationship Id="rId37" Type="http://schemas.openxmlformats.org/officeDocument/2006/relationships/hyperlink" Target="https://de.wikipedia.org/wiki/Maskierungszeichen" TargetMode="External"/><Relationship Id="rId40" Type="http://schemas.openxmlformats.org/officeDocument/2006/relationships/image" Target="media/image12.png"/><Relationship Id="rId45" Type="http://schemas.openxmlformats.org/officeDocument/2006/relationships/hyperlink" Target="https://www.youtube.com/watch?v=cbmBDiR6WaY" TargetMode="External"/><Relationship Id="rId53" Type="http://schemas.openxmlformats.org/officeDocument/2006/relationships/hyperlink" Target="https://de.wikipedia.org/wiki/Webanwendung"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s://premium.wpmudev.org/blog/ultimate-guide-wordpress-security/" TargetMode="External"/><Relationship Id="rId4" Type="http://schemas.openxmlformats.org/officeDocument/2006/relationships/settings" Target="settings.xml"/><Relationship Id="rId9" Type="http://schemas.openxmlformats.org/officeDocument/2006/relationships/hyperlink" Target="http://www.ikt-edvprojekte.eu/bko/" TargetMode="External"/><Relationship Id="rId14" Type="http://schemas.openxmlformats.org/officeDocument/2006/relationships/hyperlink" Target="https://www.w3schools.com/php/php_form_required.asp" TargetMode="External"/><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hyperlink" Target="https://de.wikipedia.org/wiki/Internetdienst" TargetMode="External"/><Relationship Id="rId35" Type="http://schemas.openxmlformats.org/officeDocument/2006/relationships/hyperlink" Target="https://de.wikipedia.org/wiki/Sicherheitsl%C3%BCcke_(Software)" TargetMode="External"/><Relationship Id="rId43" Type="http://schemas.openxmlformats.org/officeDocument/2006/relationships/hyperlink" Target="https://de.wikipedia.org/wiki/Zusammenhang" TargetMode="External"/><Relationship Id="rId48" Type="http://schemas.openxmlformats.org/officeDocument/2006/relationships/hyperlink" Target="https://de.wikipedia.org/wiki/Webbrowser" TargetMode="External"/><Relationship Id="rId56" Type="http://schemas.openxmlformats.org/officeDocument/2006/relationships/hyperlink" Target="https://www.youtube.com/watch?v=bCy_5smSRys" TargetMode="External"/><Relationship Id="rId8" Type="http://schemas.openxmlformats.org/officeDocument/2006/relationships/image" Target="media/image1.png"/><Relationship Id="rId51" Type="http://schemas.openxmlformats.org/officeDocument/2006/relationships/hyperlink" Target="https://de.wikipedia.org/wiki/Sicherheitsl%C3%BCcke_(Software)"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w3techs.com/" TargetMode="External"/><Relationship Id="rId25" Type="http://schemas.openxmlformats.org/officeDocument/2006/relationships/image" Target="media/image10.png"/><Relationship Id="rId33" Type="http://schemas.openxmlformats.org/officeDocument/2006/relationships/hyperlink" Target="https://www.youtube.com/watch?v=c9EjuOQRUdg" TargetMode="External"/><Relationship Id="rId38" Type="http://schemas.openxmlformats.org/officeDocument/2006/relationships/hyperlink" Target="https://de.wikipedia.org/wiki/Metazeichen" TargetMode="External"/><Relationship Id="rId46" Type="http://schemas.openxmlformats.org/officeDocument/2006/relationships/hyperlink" Target="https://de.wikipedia.org/wiki/Computer" TargetMode="External"/><Relationship Id="rId59" Type="http://schemas.openxmlformats.org/officeDocument/2006/relationships/fontTable" Target="fontTable.xml"/><Relationship Id="rId20" Type="http://schemas.openxmlformats.org/officeDocument/2006/relationships/image" Target="media/image5.png"/><Relationship Id="rId41" Type="http://schemas.openxmlformats.org/officeDocument/2006/relationships/hyperlink" Target="https://de.wikipedia.org/wiki/Computersicherheit" TargetMode="External"/><Relationship Id="rId54" Type="http://schemas.openxmlformats.org/officeDocument/2006/relationships/hyperlink" Target="https://de.wikipedia.org/wiki/Maschinensprach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3schools.com/php/php_form_complete.asp" TargetMode="External"/><Relationship Id="rId23" Type="http://schemas.openxmlformats.org/officeDocument/2006/relationships/image" Target="media/image8.png"/><Relationship Id="rId28" Type="http://schemas.openxmlformats.org/officeDocument/2006/relationships/hyperlink" Target="https://www.youtube.com/watch?v=BGz80GI5sEU" TargetMode="External"/><Relationship Id="rId36" Type="http://schemas.openxmlformats.org/officeDocument/2006/relationships/hyperlink" Target="https://de.wikipedia.org/wiki/SQL" TargetMode="External"/><Relationship Id="rId49" Type="http://schemas.openxmlformats.org/officeDocument/2006/relationships/hyperlink" Target="https://de.wikipedia.org/wiki/Hypertext_Transfer_Protocol" TargetMode="External"/><Relationship Id="rId57" Type="http://schemas.openxmlformats.org/officeDocument/2006/relationships/header" Target="header1.xml"/><Relationship Id="rId10" Type="http://schemas.openxmlformats.org/officeDocument/2006/relationships/image" Target="media/image2.png"/><Relationship Id="rId31" Type="http://schemas.openxmlformats.org/officeDocument/2006/relationships/hyperlink" Target="https://de.wikipedia.org/wiki/Datennetz" TargetMode="External"/><Relationship Id="rId44" Type="http://schemas.openxmlformats.org/officeDocument/2006/relationships/hyperlink" Target="https://de.wikipedia.org/wiki/Identit%C3%A4tsdiebstahl" TargetMode="External"/><Relationship Id="rId52" Type="http://schemas.openxmlformats.org/officeDocument/2006/relationships/hyperlink" Target="https://de.wikipedia.org/wiki/Skriptsprache" TargetMode="External"/><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A1D8E-02A2-46B2-94AB-DF5840925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2187</Words>
  <Characters>13783</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
    </vt:vector>
  </TitlesOfParts>
  <Company>BHAK Wiener Neustadt</Company>
  <LinksUpToDate>false</LinksUpToDate>
  <CharactersWithSpaces>15939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wadmin</dc:creator>
  <cp:lastModifiedBy>Buschka Gerhard</cp:lastModifiedBy>
  <cp:revision>52</cp:revision>
  <dcterms:created xsi:type="dcterms:W3CDTF">2020-09-22T12:18:00Z</dcterms:created>
  <dcterms:modified xsi:type="dcterms:W3CDTF">2020-09-23T10:30:00Z</dcterms:modified>
</cp:coreProperties>
</file>